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EF3" w:rsidRPr="00B87AF8" w:rsidRDefault="00797DCA" w:rsidP="00797DCA">
      <w:pPr>
        <w:jc w:val="center"/>
        <w:rPr>
          <w:rFonts w:ascii="Verdana" w:hAnsi="Verdana"/>
          <w:b/>
          <w:sz w:val="36"/>
          <w:szCs w:val="36"/>
        </w:rPr>
      </w:pPr>
      <w:r w:rsidRPr="00B87AF8">
        <w:rPr>
          <w:rFonts w:ascii="Verdana" w:hAnsi="Verdana"/>
          <w:b/>
          <w:sz w:val="36"/>
          <w:szCs w:val="36"/>
        </w:rPr>
        <w:t>Noble REMC</w:t>
      </w:r>
    </w:p>
    <w:p w:rsidR="00AD4EF3" w:rsidRPr="00B87AF8" w:rsidRDefault="00797DCA" w:rsidP="002E1FDA">
      <w:pPr>
        <w:jc w:val="center"/>
        <w:rPr>
          <w:rFonts w:ascii="Verdana" w:hAnsi="Verdana"/>
          <w:b/>
          <w:sz w:val="36"/>
          <w:szCs w:val="36"/>
        </w:rPr>
      </w:pPr>
      <w:r w:rsidRPr="00B87AF8">
        <w:rPr>
          <w:rFonts w:ascii="Verdana" w:hAnsi="Verdana"/>
          <w:b/>
          <w:sz w:val="36"/>
          <w:szCs w:val="36"/>
        </w:rPr>
        <w:t>Vegetation Management</w:t>
      </w:r>
      <w:r w:rsidR="00ED7A8A" w:rsidRPr="00B87AF8">
        <w:rPr>
          <w:rFonts w:ascii="Verdana" w:hAnsi="Verdana"/>
          <w:b/>
          <w:sz w:val="36"/>
          <w:szCs w:val="36"/>
        </w:rPr>
        <w:t xml:space="preserve"> </w:t>
      </w:r>
      <w:r w:rsidRPr="00B87AF8">
        <w:rPr>
          <w:rFonts w:ascii="Verdana" w:hAnsi="Verdana"/>
          <w:b/>
          <w:sz w:val="36"/>
          <w:szCs w:val="36"/>
        </w:rPr>
        <w:t>Program</w:t>
      </w:r>
    </w:p>
    <w:p w:rsidR="004C2988" w:rsidRPr="00797DCA" w:rsidRDefault="004C2988" w:rsidP="0082634A">
      <w:pPr>
        <w:pStyle w:val="style5"/>
        <w:rPr>
          <w:color w:val="auto"/>
          <w:sz w:val="24"/>
          <w:szCs w:val="24"/>
        </w:rPr>
      </w:pPr>
      <w:bookmarkStart w:id="0" w:name="top"/>
      <w:bookmarkEnd w:id="0"/>
      <w:r w:rsidRPr="00797DCA">
        <w:rPr>
          <w:rStyle w:val="Strong"/>
          <w:color w:val="auto"/>
          <w:sz w:val="24"/>
          <w:szCs w:val="24"/>
        </w:rPr>
        <w:t>Vegetation Management Program</w:t>
      </w:r>
      <w:r>
        <w:rPr>
          <w:rStyle w:val="Strong"/>
          <w:color w:val="auto"/>
          <w:sz w:val="24"/>
          <w:szCs w:val="24"/>
        </w:rPr>
        <w:t xml:space="preserve"> </w:t>
      </w:r>
    </w:p>
    <w:p w:rsidR="004C2988" w:rsidRPr="006D0FB3" w:rsidRDefault="004C2988" w:rsidP="00B87AF8">
      <w:pPr>
        <w:pStyle w:val="NormalWeb"/>
        <w:rPr>
          <w:b/>
        </w:rPr>
      </w:pPr>
      <w:r>
        <w:t>Noble REMC has several vegetation management programs designed to minimize contact between trees and power lines.</w:t>
      </w:r>
      <w:r w:rsidR="00B87AF8">
        <w:t xml:space="preserve"> </w:t>
      </w:r>
      <w:r>
        <w:t>The program includes all</w:t>
      </w:r>
      <w:r w:rsidR="00440EB6">
        <w:t xml:space="preserve"> of</w:t>
      </w:r>
      <w:r>
        <w:t xml:space="preserve"> the following tasks</w:t>
      </w:r>
      <w:r w:rsidR="00440EB6">
        <w:t>:</w:t>
      </w:r>
      <w:r>
        <w:t xml:space="preserve"> </w:t>
      </w:r>
      <w:r w:rsidR="00440EB6">
        <w:rPr>
          <w:b/>
        </w:rPr>
        <w:t>c</w:t>
      </w:r>
      <w:r w:rsidR="00C1087E" w:rsidRPr="00C1087E">
        <w:rPr>
          <w:b/>
        </w:rPr>
        <w:t xml:space="preserve">ustomer </w:t>
      </w:r>
      <w:r w:rsidR="00440EB6">
        <w:rPr>
          <w:b/>
        </w:rPr>
        <w:t>n</w:t>
      </w:r>
      <w:r w:rsidR="00C1087E">
        <w:rPr>
          <w:b/>
        </w:rPr>
        <w:t xml:space="preserve">otification, </w:t>
      </w:r>
      <w:r w:rsidR="00440EB6">
        <w:rPr>
          <w:b/>
        </w:rPr>
        <w:t>i</w:t>
      </w:r>
      <w:r w:rsidRPr="006D0FB3">
        <w:rPr>
          <w:b/>
        </w:rPr>
        <w:t xml:space="preserve">nspections, </w:t>
      </w:r>
      <w:r w:rsidR="00440EB6">
        <w:rPr>
          <w:b/>
        </w:rPr>
        <w:t>p</w:t>
      </w:r>
      <w:r w:rsidRPr="006D0FB3">
        <w:rPr>
          <w:b/>
        </w:rPr>
        <w:t xml:space="preserve">runing, </w:t>
      </w:r>
      <w:r w:rsidR="00440EB6">
        <w:rPr>
          <w:b/>
        </w:rPr>
        <w:t>t</w:t>
      </w:r>
      <w:r w:rsidRPr="006D0FB3">
        <w:rPr>
          <w:b/>
        </w:rPr>
        <w:t xml:space="preserve">ree </w:t>
      </w:r>
      <w:r w:rsidR="00440EB6">
        <w:rPr>
          <w:b/>
        </w:rPr>
        <w:t>r</w:t>
      </w:r>
      <w:r w:rsidRPr="006D0FB3">
        <w:rPr>
          <w:b/>
        </w:rPr>
        <w:t>emovals</w:t>
      </w:r>
      <w:r>
        <w:rPr>
          <w:b/>
        </w:rPr>
        <w:t xml:space="preserve">, </w:t>
      </w:r>
      <w:r w:rsidR="00440EB6">
        <w:rPr>
          <w:b/>
        </w:rPr>
        <w:t>d</w:t>
      </w:r>
      <w:r>
        <w:rPr>
          <w:b/>
        </w:rPr>
        <w:t xml:space="preserve">ebris </w:t>
      </w:r>
      <w:r w:rsidR="00440EB6">
        <w:rPr>
          <w:b/>
        </w:rPr>
        <w:t>d</w:t>
      </w:r>
      <w:r>
        <w:rPr>
          <w:b/>
        </w:rPr>
        <w:t xml:space="preserve">isposal, </w:t>
      </w:r>
      <w:r w:rsidR="00440EB6">
        <w:rPr>
          <w:b/>
        </w:rPr>
        <w:t>h</w:t>
      </w:r>
      <w:r w:rsidR="00C1087E">
        <w:rPr>
          <w:b/>
        </w:rPr>
        <w:t>erbicides</w:t>
      </w:r>
      <w:r>
        <w:rPr>
          <w:b/>
        </w:rPr>
        <w:t xml:space="preserve"> and </w:t>
      </w:r>
      <w:r w:rsidR="00440EB6">
        <w:rPr>
          <w:b/>
        </w:rPr>
        <w:t>p</w:t>
      </w:r>
      <w:r>
        <w:rPr>
          <w:b/>
        </w:rPr>
        <w:t xml:space="preserve">reventative </w:t>
      </w:r>
      <w:r w:rsidR="00440EB6">
        <w:rPr>
          <w:b/>
        </w:rPr>
        <w:t>p</w:t>
      </w:r>
      <w:r>
        <w:rPr>
          <w:b/>
        </w:rPr>
        <w:t xml:space="preserve">lanning </w:t>
      </w:r>
      <w:r w:rsidR="00440EB6">
        <w:rPr>
          <w:b/>
        </w:rPr>
        <w:t>r</w:t>
      </w:r>
      <w:r>
        <w:rPr>
          <w:b/>
        </w:rPr>
        <w:t>ecommendations.</w:t>
      </w:r>
    </w:p>
    <w:p w:rsidR="004C2988" w:rsidRDefault="004C2988" w:rsidP="004C2988">
      <w:pPr>
        <w:pStyle w:val="NormalWeb"/>
      </w:pPr>
      <w:r>
        <w:t xml:space="preserve">This program has REMC personnel along with assistance from private contractors clearing and pruning trees </w:t>
      </w:r>
      <w:r w:rsidR="006A1849">
        <w:t>year-round</w:t>
      </w:r>
      <w:r>
        <w:t xml:space="preserve">. Noble REMC clears power line rights-of-way on a </w:t>
      </w:r>
      <w:r w:rsidR="00440EB6">
        <w:t>3</w:t>
      </w:r>
      <w:r w:rsidR="006A1849">
        <w:t>-year</w:t>
      </w:r>
      <w:r>
        <w:t xml:space="preserve"> cycle.  </w:t>
      </w:r>
    </w:p>
    <w:p w:rsidR="009F12F4" w:rsidRPr="00797DCA" w:rsidRDefault="009F12F4" w:rsidP="009F12F4">
      <w:pPr>
        <w:pStyle w:val="Heading2"/>
        <w:rPr>
          <w:rFonts w:ascii="Verdana" w:hAnsi="Verdana"/>
          <w:color w:val="auto"/>
          <w:sz w:val="24"/>
          <w:szCs w:val="24"/>
        </w:rPr>
      </w:pPr>
      <w:r w:rsidRPr="00797DCA">
        <w:rPr>
          <w:rFonts w:ascii="Verdana" w:hAnsi="Verdana"/>
          <w:color w:val="auto"/>
          <w:sz w:val="24"/>
          <w:szCs w:val="24"/>
        </w:rPr>
        <w:t>Vegetation Management</w:t>
      </w:r>
      <w:r w:rsidR="007272AE">
        <w:rPr>
          <w:rFonts w:ascii="Verdana" w:hAnsi="Verdana"/>
          <w:color w:val="auto"/>
          <w:sz w:val="24"/>
          <w:szCs w:val="24"/>
        </w:rPr>
        <w:t xml:space="preserve"> Purpose</w:t>
      </w:r>
    </w:p>
    <w:p w:rsidR="009F12F4" w:rsidRDefault="009F12F4" w:rsidP="009F12F4">
      <w:pPr>
        <w:pStyle w:val="NormalWeb"/>
      </w:pPr>
      <w:r>
        <w:t xml:space="preserve">Noble REMC recognizes that trees are valuable assets to our members and to the quality of life in our area. However, this must be balanced with the constant threat to our members' electric service because trees and tree branches are the most frequent causes of power outages for your co-op. Trees adjacent to Noble REMC’s </w:t>
      </w:r>
      <w:r w:rsidR="00440EB6">
        <w:t>r</w:t>
      </w:r>
      <w:r>
        <w:t>ights-of-</w:t>
      </w:r>
      <w:r w:rsidR="00440EB6">
        <w:t>w</w:t>
      </w:r>
      <w:r>
        <w:t xml:space="preserve">ay must be kept pruned and clear of the power lines. This helps us provide a safe and reliable supply of electricity to our members. </w:t>
      </w:r>
      <w:bookmarkStart w:id="1" w:name="program"/>
      <w:bookmarkEnd w:id="1"/>
      <w:r>
        <w:t> </w:t>
      </w:r>
    </w:p>
    <w:p w:rsidR="00945F87" w:rsidRDefault="007272AE" w:rsidP="007272AE">
      <w:pPr>
        <w:pStyle w:val="NormalWeb"/>
      </w:pPr>
      <w:r>
        <w:t xml:space="preserve">The </w:t>
      </w:r>
      <w:r w:rsidR="00440EB6">
        <w:t>v</w:t>
      </w:r>
      <w:r>
        <w:t xml:space="preserve">egetation </w:t>
      </w:r>
      <w:r w:rsidR="00440EB6">
        <w:t>m</w:t>
      </w:r>
      <w:r>
        <w:t xml:space="preserve">anagement </w:t>
      </w:r>
      <w:r w:rsidR="00440EB6">
        <w:t>p</w:t>
      </w:r>
      <w:r>
        <w:t xml:space="preserve">rogram </w:t>
      </w:r>
      <w:r w:rsidR="00440EB6">
        <w:t>aims to ensure</w:t>
      </w:r>
      <w:r>
        <w:t xml:space="preserve"> member safety and service reliability. Trees must be pruned to prevent contact between power lines and tree limbs to reduce the constant threat of causing tree</w:t>
      </w:r>
      <w:r w:rsidR="00440EB6">
        <w:t>-</w:t>
      </w:r>
      <w:r>
        <w:t xml:space="preserve">related power outages. Trees near power lines are a safety hazard and must also be removed or pruned on a regular basis to prevent children from climbing the trees and coming in contact with </w:t>
      </w:r>
      <w:r w:rsidR="00052012">
        <w:t>power lines</w:t>
      </w:r>
      <w:r>
        <w:t xml:space="preserve">. Limbs hanging </w:t>
      </w:r>
      <w:r w:rsidR="00440EB6">
        <w:t xml:space="preserve">over </w:t>
      </w:r>
      <w:r>
        <w:t>power lines must be pruned because of the threat of falling on the power lines during inclement weather and cause extensive outages and damage. Trees that grow too close to power lines can sway during inclement weather, such as thunder storms or high winds</w:t>
      </w:r>
      <w:r w:rsidR="00440EB6">
        <w:t>,</w:t>
      </w:r>
      <w:r>
        <w:t xml:space="preserve"> and touch the power lines. This gives electricity a path to the ground</w:t>
      </w:r>
      <w:r w:rsidR="00440EB6">
        <w:t xml:space="preserve">, which </w:t>
      </w:r>
      <w:r>
        <w:t>it is always seeking</w:t>
      </w:r>
      <w:r w:rsidR="00440EB6">
        <w:t>, and causes</w:t>
      </w:r>
      <w:r>
        <w:t xml:space="preserve"> a potentially serious fire and safety hazard along with power outages</w:t>
      </w:r>
      <w:r w:rsidR="0035115E">
        <w:t>.</w:t>
      </w:r>
    </w:p>
    <w:p w:rsidR="00C1087E" w:rsidRPr="00797DCA" w:rsidRDefault="00C1087E" w:rsidP="00C1087E">
      <w:pPr>
        <w:pStyle w:val="style5"/>
        <w:rPr>
          <w:color w:val="auto"/>
          <w:sz w:val="24"/>
        </w:rPr>
      </w:pPr>
      <w:r>
        <w:rPr>
          <w:rStyle w:val="Strong"/>
          <w:color w:val="auto"/>
          <w:sz w:val="24"/>
        </w:rPr>
        <w:t xml:space="preserve">Customer </w:t>
      </w:r>
      <w:r w:rsidRPr="00797DCA">
        <w:rPr>
          <w:rStyle w:val="Strong"/>
          <w:color w:val="auto"/>
          <w:sz w:val="24"/>
        </w:rPr>
        <w:t>Notification</w:t>
      </w:r>
    </w:p>
    <w:p w:rsidR="00C1087E" w:rsidRDefault="00C1087E" w:rsidP="00C1087E">
      <w:pPr>
        <w:pStyle w:val="NormalWeb"/>
      </w:pPr>
      <w:r>
        <w:t xml:space="preserve">Advance notification of </w:t>
      </w:r>
      <w:r w:rsidR="00440EB6">
        <w:t>r</w:t>
      </w:r>
      <w:r>
        <w:t>ight-of-</w:t>
      </w:r>
      <w:r w:rsidR="00440EB6">
        <w:t>w</w:t>
      </w:r>
      <w:r>
        <w:t xml:space="preserve">ay </w:t>
      </w:r>
      <w:r w:rsidR="00440EB6">
        <w:t>v</w:t>
      </w:r>
      <w:r>
        <w:t xml:space="preserve">egetation </w:t>
      </w:r>
      <w:r w:rsidR="00440EB6">
        <w:t>m</w:t>
      </w:r>
      <w:r>
        <w:t>aintenance is given to all members prior to commencement of work.  Normally, a minimum of two weeks</w:t>
      </w:r>
      <w:r w:rsidR="006A1849">
        <w:t>’</w:t>
      </w:r>
      <w:r>
        <w:t xml:space="preserve"> notice is given.</w:t>
      </w:r>
      <w:r w:rsidR="00B87AF8">
        <w:t xml:space="preserve"> </w:t>
      </w:r>
      <w:r>
        <w:t xml:space="preserve">Noble REMC’s </w:t>
      </w:r>
      <w:r w:rsidR="001A399A">
        <w:t>r</w:t>
      </w:r>
      <w:r>
        <w:t>ight-of-</w:t>
      </w:r>
      <w:r w:rsidR="001A399A">
        <w:t>w</w:t>
      </w:r>
      <w:r>
        <w:t xml:space="preserve">ay </w:t>
      </w:r>
      <w:r w:rsidR="001A399A">
        <w:t>s</w:t>
      </w:r>
      <w:r>
        <w:t>upervisor will attempt advance notification in the following ways</w:t>
      </w:r>
      <w:r w:rsidR="001A399A">
        <w:t>:</w:t>
      </w:r>
    </w:p>
    <w:p w:rsidR="00C1087E" w:rsidRDefault="00C1087E" w:rsidP="00C1087E">
      <w:pPr>
        <w:pStyle w:val="NormalWeb"/>
        <w:numPr>
          <w:ilvl w:val="0"/>
          <w:numId w:val="2"/>
        </w:numPr>
      </w:pPr>
      <w:r>
        <w:t>Personal visit to property</w:t>
      </w:r>
    </w:p>
    <w:p w:rsidR="00C1087E" w:rsidRDefault="005E3AB4" w:rsidP="00C1087E">
      <w:pPr>
        <w:pStyle w:val="NormalWeb"/>
        <w:numPr>
          <w:ilvl w:val="0"/>
          <w:numId w:val="2"/>
        </w:numPr>
      </w:pPr>
      <w:r>
        <w:t>If no one is home, door hanger with contact information will be left</w:t>
      </w:r>
      <w:r w:rsidR="00C1087E">
        <w:t xml:space="preserve"> </w:t>
      </w:r>
    </w:p>
    <w:p w:rsidR="00C1087E" w:rsidRDefault="00C1087E" w:rsidP="00C1087E">
      <w:pPr>
        <w:pStyle w:val="NormalWeb"/>
        <w:numPr>
          <w:ilvl w:val="0"/>
          <w:numId w:val="2"/>
        </w:numPr>
      </w:pPr>
      <w:r>
        <w:t>Telephone calls</w:t>
      </w:r>
    </w:p>
    <w:p w:rsidR="00C1087E" w:rsidRPr="00C31CB5" w:rsidRDefault="00C1087E" w:rsidP="00C31CB5">
      <w:pPr>
        <w:pStyle w:val="NormalWeb"/>
        <w:rPr>
          <w:rStyle w:val="Strong"/>
          <w:b w:val="0"/>
          <w:bCs w:val="0"/>
          <w:color w:val="000000"/>
        </w:rPr>
      </w:pPr>
      <w:r>
        <w:t>However, notification and personal contact is not always possible. In the event of an emergency</w:t>
      </w:r>
      <w:r w:rsidR="005E3AB4">
        <w:t>,</w:t>
      </w:r>
      <w:r>
        <w:t xml:space="preserve"> advance notice will not be given.</w:t>
      </w:r>
      <w:r w:rsidR="00B87AF8">
        <w:t xml:space="preserve"> </w:t>
      </w:r>
      <w:r>
        <w:t>Vegetation maintenance</w:t>
      </w:r>
      <w:r w:rsidR="005E3AB4">
        <w:t>,</w:t>
      </w:r>
      <w:r>
        <w:t xml:space="preserve"> such as spraying crews, pre-cycle maintenance crews and some pruning crews</w:t>
      </w:r>
      <w:r w:rsidR="005E3AB4">
        <w:t>,</w:t>
      </w:r>
      <w:r>
        <w:t xml:space="preserve"> move quickly through an area. Often, if no one is home when personal contact is attempted, and the pruning is routine</w:t>
      </w:r>
      <w:r w:rsidR="005E3AB4">
        <w:t xml:space="preserve"> – the </w:t>
      </w:r>
      <w:r>
        <w:t>same kind of tree maintenance procedure performed during the previous re</w:t>
      </w:r>
      <w:r w:rsidR="00B87AF8">
        <w:t>-</w:t>
      </w:r>
      <w:r>
        <w:t>clearing cycle</w:t>
      </w:r>
      <w:r w:rsidR="005E3AB4">
        <w:t xml:space="preserve"> – the </w:t>
      </w:r>
      <w:r>
        <w:t>crew may re-clear vegetation while they are onsite without speaking with the member or property owner.  </w:t>
      </w:r>
    </w:p>
    <w:p w:rsidR="006D0FB3" w:rsidRPr="00797DCA" w:rsidRDefault="006D0FB3" w:rsidP="006D0FB3">
      <w:pPr>
        <w:pStyle w:val="style5"/>
        <w:rPr>
          <w:color w:val="auto"/>
          <w:sz w:val="24"/>
        </w:rPr>
      </w:pPr>
      <w:r>
        <w:rPr>
          <w:rStyle w:val="Strong"/>
          <w:color w:val="auto"/>
          <w:sz w:val="24"/>
        </w:rPr>
        <w:t>Inspections</w:t>
      </w:r>
    </w:p>
    <w:p w:rsidR="009F12F4" w:rsidRDefault="009F12F4" w:rsidP="006D0FB3">
      <w:pPr>
        <w:pStyle w:val="NormalWeb"/>
      </w:pPr>
      <w:r>
        <w:t>This is designed to reduce tree</w:t>
      </w:r>
      <w:r w:rsidR="00695C23">
        <w:t>-</w:t>
      </w:r>
      <w:r>
        <w:t>related outages by inspecting for dead and danger trees</w:t>
      </w:r>
      <w:r w:rsidR="00695C23">
        <w:t xml:space="preserve">, as well as </w:t>
      </w:r>
      <w:r>
        <w:t xml:space="preserve">trees that may have grown too close to the power lines since the last vegetation </w:t>
      </w:r>
      <w:r w:rsidR="007D0599">
        <w:t>maintenance cycle</w:t>
      </w:r>
      <w:r>
        <w:t>. </w:t>
      </w:r>
      <w:r w:rsidR="007D0599">
        <w:t xml:space="preserve">Noble REMC crews work on this program </w:t>
      </w:r>
      <w:r w:rsidR="006A1849">
        <w:t>year-round</w:t>
      </w:r>
      <w:r w:rsidR="007D0599">
        <w:t>.</w:t>
      </w:r>
    </w:p>
    <w:p w:rsidR="007272AE" w:rsidRPr="00797DCA" w:rsidRDefault="007272AE" w:rsidP="007272AE">
      <w:pPr>
        <w:pStyle w:val="style5"/>
        <w:rPr>
          <w:color w:val="auto"/>
          <w:sz w:val="24"/>
        </w:rPr>
      </w:pPr>
      <w:bookmarkStart w:id="2" w:name="_Hlk530486502"/>
      <w:r w:rsidRPr="00797DCA">
        <w:rPr>
          <w:rStyle w:val="Strong"/>
          <w:color w:val="auto"/>
          <w:sz w:val="24"/>
        </w:rPr>
        <w:t>Pruning</w:t>
      </w:r>
    </w:p>
    <w:bookmarkEnd w:id="2"/>
    <w:p w:rsidR="007272AE" w:rsidRPr="004C2988" w:rsidRDefault="007272AE" w:rsidP="007272AE">
      <w:pPr>
        <w:pStyle w:val="NormalWeb"/>
      </w:pPr>
      <w:r w:rsidRPr="004C2988">
        <w:t xml:space="preserve">Lateral and side tree pruning are the most acceptable methods for utilities in line clearance vegetation maintenance.  Lateral pruning is </w:t>
      </w:r>
      <w:r w:rsidR="00595434">
        <w:t>the act of trimming a limb, one that is large enough to withstand new growth</w:t>
      </w:r>
      <w:r w:rsidR="004E2A37">
        <w:t>, off</w:t>
      </w:r>
      <w:r w:rsidR="00595434">
        <w:t xml:space="preserve"> the main trunk. </w:t>
      </w:r>
      <w:r w:rsidRPr="004C2988">
        <w:t>Branches growing into the utility line space are removed</w:t>
      </w:r>
      <w:r w:rsidR="00E04484">
        <w:t>,</w:t>
      </w:r>
      <w:r w:rsidRPr="004C2988">
        <w:t xml:space="preserve"> and those branches growing away from or parallel to the </w:t>
      </w:r>
      <w:r w:rsidR="000941BA">
        <w:t>power lines</w:t>
      </w:r>
      <w:r w:rsidRPr="004C2988">
        <w:t xml:space="preserve"> remain. Wherever possible, the trees are allowed to achieve their normal mature height with crown development away from the </w:t>
      </w:r>
      <w:r w:rsidR="000941BA">
        <w:t>power lines</w:t>
      </w:r>
      <w:r w:rsidRPr="004C2988">
        <w:t>.</w:t>
      </w:r>
    </w:p>
    <w:p w:rsidR="007272AE" w:rsidRDefault="007272AE" w:rsidP="00ED7A8A">
      <w:pPr>
        <w:pStyle w:val="NormalWeb"/>
      </w:pPr>
      <w:r>
        <w:lastRenderedPageBreak/>
        <w:t>Trees near primary lines should be pruned before they actually touch the power lines and enough clearance must be obtained so that the trees do not grow back into the lines before the vegetation maintenance crews make the cycle and prune them again. The exact amount of clearance obtained at any given site varies considerably and is dependent on the voltage and construction of the power line</w:t>
      </w:r>
      <w:r w:rsidR="00E22BAF">
        <w:t>,</w:t>
      </w:r>
      <w:r>
        <w:t xml:space="preserve"> the combined movement of the power lines and trees during adverse weather conditions, the normal re-growth of the species of trees involved and the position of the trees in relation to the power lines.</w:t>
      </w:r>
    </w:p>
    <w:p w:rsidR="007272AE" w:rsidRDefault="007272AE" w:rsidP="00ED7A8A">
      <w:pPr>
        <w:pStyle w:val="NormalWeb"/>
      </w:pPr>
      <w:r w:rsidRPr="00B87AF8">
        <w:rPr>
          <w:rStyle w:val="Emphasis"/>
          <w:b/>
        </w:rPr>
        <w:t>Distribution Line Clearances</w:t>
      </w:r>
      <w:r w:rsidRPr="00B87AF8">
        <w:rPr>
          <w:b/>
        </w:rPr>
        <w:t>:</w:t>
      </w:r>
      <w:r>
        <w:t xml:space="preserve"> The normal minimum clearance for primary lines and open</w:t>
      </w:r>
      <w:r w:rsidR="00E22BAF">
        <w:t>-</w:t>
      </w:r>
      <w:r>
        <w:t xml:space="preserve">wire secondaries is 10 feet from the </w:t>
      </w:r>
      <w:r w:rsidR="004B2BF1">
        <w:t xml:space="preserve">power lines </w:t>
      </w:r>
      <w:r>
        <w:t xml:space="preserve">on each side. The preferred clearance of Noble REMC’s vegetation management is </w:t>
      </w:r>
      <w:r w:rsidR="00E22BAF">
        <w:t xml:space="preserve">12-15 feet </w:t>
      </w:r>
      <w:r>
        <w:t xml:space="preserve">from the </w:t>
      </w:r>
      <w:r w:rsidR="004B2BF1">
        <w:t xml:space="preserve">power lines </w:t>
      </w:r>
      <w:r>
        <w:t>on each side. The preferred clearance on primary lines helps reduce tree</w:t>
      </w:r>
      <w:r w:rsidR="00E22BAF">
        <w:t>-</w:t>
      </w:r>
      <w:r>
        <w:t>related outages during inclement weather and storms. Minimum clearance on primary power lines will be from ground line to sky. Every effort will be made to eliminate all trees, tree parts and growth points beneath the wires and all weak, diseased and dead limbs above the wires</w:t>
      </w:r>
      <w:r w:rsidR="00E22BAF">
        <w:t>,</w:t>
      </w:r>
      <w:r>
        <w:t xml:space="preserve"> which may fall or blow into the wires.</w:t>
      </w:r>
    </w:p>
    <w:tbl>
      <w:tblPr>
        <w:tblW w:w="4000" w:type="pct"/>
        <w:jc w:val="center"/>
        <w:tblCellSpacing w:w="0" w:type="dxa"/>
        <w:tblCellMar>
          <w:top w:w="75" w:type="dxa"/>
          <w:left w:w="75" w:type="dxa"/>
          <w:bottom w:w="75" w:type="dxa"/>
          <w:right w:w="75" w:type="dxa"/>
        </w:tblCellMar>
        <w:tblLook w:val="0000" w:firstRow="0" w:lastRow="0" w:firstColumn="0" w:lastColumn="0" w:noHBand="0" w:noVBand="0"/>
      </w:tblPr>
      <w:tblGrid>
        <w:gridCol w:w="3714"/>
        <w:gridCol w:w="5046"/>
      </w:tblGrid>
      <w:tr w:rsidR="007272AE" w:rsidTr="004E4C82">
        <w:trPr>
          <w:tblCellSpacing w:w="0" w:type="dxa"/>
          <w:jc w:val="center"/>
        </w:trPr>
        <w:tc>
          <w:tcPr>
            <w:tcW w:w="2120" w:type="pct"/>
            <w:vAlign w:val="center"/>
          </w:tcPr>
          <w:p w:rsidR="007272AE" w:rsidRDefault="007272AE" w:rsidP="004E4C82">
            <w:pPr>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INCLUDEPICTURE "http://clayelectric.com/images/ROWaduo.gif" \* MERGEFORMATINET </w:instrText>
            </w:r>
            <w:r>
              <w:rPr>
                <w:rFonts w:ascii="Verdana" w:hAnsi="Verdana"/>
                <w:color w:val="000000"/>
                <w:sz w:val="17"/>
                <w:szCs w:val="17"/>
              </w:rPr>
              <w:fldChar w:fldCharType="separate"/>
            </w:r>
            <w:r>
              <w:rPr>
                <w:rFonts w:ascii="Verdana" w:hAnsi="Verdana"/>
                <w:color w:val="00000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ee2" style="width:101.25pt;height:150pt">
                  <v:imagedata r:id="rId6" r:href="rId7"/>
                </v:shape>
              </w:pict>
            </w:r>
            <w:r>
              <w:rPr>
                <w:rFonts w:ascii="Verdana" w:hAnsi="Verdana"/>
                <w:color w:val="000000"/>
                <w:sz w:val="17"/>
                <w:szCs w:val="17"/>
              </w:rPr>
              <w:fldChar w:fldCharType="end"/>
            </w:r>
          </w:p>
        </w:tc>
        <w:tc>
          <w:tcPr>
            <w:tcW w:w="2880" w:type="pct"/>
            <w:vAlign w:val="center"/>
          </w:tcPr>
          <w:p w:rsidR="007272AE" w:rsidRDefault="007272AE" w:rsidP="004E4C82">
            <w:pPr>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INCLUDEPICTURE "http://clayelectric.com/images/IllusA.gif" \* MERGEFORMATINET </w:instrText>
            </w:r>
            <w:r>
              <w:rPr>
                <w:rFonts w:ascii="Verdana" w:hAnsi="Verdana"/>
                <w:color w:val="000000"/>
                <w:sz w:val="17"/>
                <w:szCs w:val="17"/>
              </w:rPr>
              <w:fldChar w:fldCharType="separate"/>
            </w:r>
            <w:r>
              <w:rPr>
                <w:rFonts w:ascii="Verdana" w:hAnsi="Verdana"/>
                <w:color w:val="000000"/>
                <w:sz w:val="17"/>
                <w:szCs w:val="17"/>
              </w:rPr>
              <w:pict>
                <v:shape id="_x0000_i1026" type="#_x0000_t75" alt="tree" style="width:195pt;height:150pt">
                  <v:imagedata r:id="rId8" r:href="rId9"/>
                </v:shape>
              </w:pict>
            </w:r>
            <w:r>
              <w:rPr>
                <w:rFonts w:ascii="Verdana" w:hAnsi="Verdana"/>
                <w:color w:val="000000"/>
                <w:sz w:val="17"/>
                <w:szCs w:val="17"/>
              </w:rPr>
              <w:fldChar w:fldCharType="end"/>
            </w:r>
          </w:p>
        </w:tc>
      </w:tr>
    </w:tbl>
    <w:p w:rsidR="00D61A88" w:rsidRDefault="00D61A88" w:rsidP="00D61A88">
      <w:pPr>
        <w:pStyle w:val="NormalWeb"/>
        <w:rPr>
          <w:b/>
          <w:color w:val="auto"/>
          <w:sz w:val="24"/>
        </w:rPr>
      </w:pPr>
      <w:r>
        <w:t xml:space="preserve">Noble REMC’s vegetation maintenance crews will prune the limbs </w:t>
      </w:r>
      <w:r w:rsidR="004C2988">
        <w:t>near</w:t>
      </w:r>
      <w:r>
        <w:t xml:space="preserve"> </w:t>
      </w:r>
      <w:r w:rsidR="00C35421">
        <w:t xml:space="preserve">a member’s </w:t>
      </w:r>
      <w:r>
        <w:t xml:space="preserve">service wire to </w:t>
      </w:r>
      <w:r w:rsidR="00C35421">
        <w:t>the</w:t>
      </w:r>
      <w:r>
        <w:t xml:space="preserve"> residence if requested</w:t>
      </w:r>
      <w:r w:rsidR="00C35421">
        <w:t xml:space="preserve"> by the member </w:t>
      </w:r>
      <w:r>
        <w:t>or found during a routine systematic re-clearing schedule</w:t>
      </w:r>
      <w:r w:rsidR="006E32C6">
        <w:t>d</w:t>
      </w:r>
      <w:r>
        <w:t xml:space="preserve"> in </w:t>
      </w:r>
      <w:r w:rsidR="000C3E35">
        <w:t>the</w:t>
      </w:r>
      <w:r>
        <w:t xml:space="preserve"> area.  </w:t>
      </w:r>
    </w:p>
    <w:p w:rsidR="0002583E" w:rsidRDefault="00D61A88" w:rsidP="0002583E">
      <w:pPr>
        <w:pStyle w:val="NormalWeb"/>
      </w:pPr>
      <w:r>
        <w:t xml:space="preserve">Pruning limbs for outdoor </w:t>
      </w:r>
      <w:r w:rsidR="00A04606">
        <w:t>area lighting</w:t>
      </w:r>
      <w:r>
        <w:t xml:space="preserve"> is the responsibility of the member. The service wires will only be cleared of small branches</w:t>
      </w:r>
      <w:r w:rsidR="00657B93">
        <w:t>,</w:t>
      </w:r>
      <w:r>
        <w:t xml:space="preserve"> not large limbs or trees</w:t>
      </w:r>
      <w:r w:rsidR="00657B93">
        <w:t>,</w:t>
      </w:r>
      <w:r>
        <w:t xml:space="preserve"> over the service wires.</w:t>
      </w:r>
      <w:r w:rsidR="0002583E" w:rsidRPr="0002583E">
        <w:t xml:space="preserve"> </w:t>
      </w:r>
    </w:p>
    <w:p w:rsidR="0002583E" w:rsidRDefault="0002583E" w:rsidP="0002583E">
      <w:pPr>
        <w:pStyle w:val="NormalWeb"/>
      </w:pPr>
      <w:r>
        <w:t xml:space="preserve">If a member, or a private tree company hired by the member, feels that it is unsafe to work close to the service wire or to cut or remove trees next to it, please call Noble REMC and schedule an appointment for </w:t>
      </w:r>
      <w:r w:rsidR="007B04E4">
        <w:t>us</w:t>
      </w:r>
      <w:r>
        <w:t xml:space="preserve"> to disconnect the overhead wire and re-install it after the work is complete. There is no charge for this service</w:t>
      </w:r>
      <w:r w:rsidR="007E694F">
        <w:t xml:space="preserve"> when performed during normal business hours</w:t>
      </w:r>
      <w:r>
        <w:t>.</w:t>
      </w:r>
    </w:p>
    <w:p w:rsidR="009F12F4" w:rsidRPr="00797DCA" w:rsidRDefault="009F12F4" w:rsidP="009F12F4">
      <w:pPr>
        <w:pStyle w:val="style5"/>
        <w:rPr>
          <w:color w:val="auto"/>
          <w:sz w:val="24"/>
        </w:rPr>
      </w:pPr>
      <w:bookmarkStart w:id="3" w:name="reasons"/>
      <w:bookmarkStart w:id="4" w:name="notification"/>
      <w:bookmarkStart w:id="5" w:name="method"/>
      <w:bookmarkStart w:id="6" w:name="clearance"/>
      <w:bookmarkStart w:id="7" w:name="tree"/>
      <w:bookmarkEnd w:id="3"/>
      <w:bookmarkEnd w:id="4"/>
      <w:bookmarkEnd w:id="5"/>
      <w:bookmarkEnd w:id="6"/>
      <w:bookmarkEnd w:id="7"/>
      <w:r w:rsidRPr="00797DCA">
        <w:rPr>
          <w:rStyle w:val="Strong"/>
          <w:color w:val="auto"/>
          <w:sz w:val="24"/>
        </w:rPr>
        <w:t>Tree Removal</w:t>
      </w:r>
    </w:p>
    <w:p w:rsidR="007615AE" w:rsidRDefault="007615AE" w:rsidP="007615AE">
      <w:pPr>
        <w:pStyle w:val="NormalWeb"/>
      </w:pPr>
      <w:r>
        <w:rPr>
          <w:rStyle w:val="Emphasis"/>
          <w:b/>
        </w:rPr>
        <w:t>Danger Trees</w:t>
      </w:r>
      <w:r w:rsidR="009F12F4" w:rsidRPr="008A3A46">
        <w:rPr>
          <w:b/>
        </w:rPr>
        <w:t>:</w:t>
      </w:r>
      <w:r w:rsidR="009F12F4">
        <w:t> </w:t>
      </w:r>
      <w:r>
        <w:t>Noble REMC will cut danger trees that are adjacent to our power lines along the edge of the right-of-way. </w:t>
      </w:r>
      <w:r w:rsidR="00BF72C9">
        <w:t>All dead and danger trees will be cut and left onsite.</w:t>
      </w:r>
    </w:p>
    <w:p w:rsidR="008A3A46" w:rsidRDefault="007615AE" w:rsidP="009F12F4">
      <w:pPr>
        <w:pStyle w:val="NormalWeb"/>
      </w:pPr>
      <w:r>
        <w:rPr>
          <w:rStyle w:val="Emphasis"/>
          <w:b/>
        </w:rPr>
        <w:t xml:space="preserve">Customer </w:t>
      </w:r>
      <w:r w:rsidR="009F12F4" w:rsidRPr="008A3A46">
        <w:rPr>
          <w:rStyle w:val="Emphasis"/>
          <w:b/>
        </w:rPr>
        <w:t>Request for Tree Removal</w:t>
      </w:r>
      <w:r w:rsidR="009F12F4" w:rsidRPr="008A3A46">
        <w:rPr>
          <w:b/>
        </w:rPr>
        <w:t>:</w:t>
      </w:r>
      <w:r w:rsidR="009F12F4">
        <w:t> </w:t>
      </w:r>
      <w:r w:rsidR="008A3A46">
        <w:t>Noble REMC</w:t>
      </w:r>
      <w:r w:rsidR="009F12F4">
        <w:t xml:space="preserve"> will cut down trees that are directly below the </w:t>
      </w:r>
      <w:r w:rsidR="008A3A46">
        <w:t xml:space="preserve">primary </w:t>
      </w:r>
      <w:r w:rsidR="009F12F4">
        <w:t xml:space="preserve">power lines in our </w:t>
      </w:r>
      <w:r w:rsidR="003544D1">
        <w:t>r</w:t>
      </w:r>
      <w:r w:rsidR="009F12F4">
        <w:t>ights-of-</w:t>
      </w:r>
      <w:r w:rsidR="003544D1">
        <w:t>w</w:t>
      </w:r>
      <w:r w:rsidR="009F12F4">
        <w:t xml:space="preserve">ay or </w:t>
      </w:r>
      <w:r w:rsidR="001D0DF2">
        <w:t xml:space="preserve">so </w:t>
      </w:r>
      <w:r w:rsidR="009F12F4">
        <w:t xml:space="preserve">close to the power lines that they require drastic pruning. The limbs will be chipped and hauled away. The tree trunk and larger limbs will be cut into whatever lengths the tree’s owner </w:t>
      </w:r>
      <w:r w:rsidR="008A3A46">
        <w:t xml:space="preserve">and Noble REMC’s </w:t>
      </w:r>
      <w:r w:rsidR="003544D1">
        <w:t>r</w:t>
      </w:r>
      <w:r w:rsidR="008A3A46">
        <w:t>ight-of-</w:t>
      </w:r>
      <w:r w:rsidR="003544D1">
        <w:t>w</w:t>
      </w:r>
      <w:r w:rsidR="008A3A46">
        <w:t xml:space="preserve">ay </w:t>
      </w:r>
      <w:r w:rsidR="003544D1">
        <w:t>s</w:t>
      </w:r>
      <w:r w:rsidR="001D0DF2">
        <w:t xml:space="preserve">upervisor </w:t>
      </w:r>
      <w:r w:rsidR="008A3A46">
        <w:t>agree upon.</w:t>
      </w:r>
    </w:p>
    <w:p w:rsidR="009F12F4" w:rsidRDefault="00CC4763" w:rsidP="009F12F4">
      <w:pPr>
        <w:pStyle w:val="NormalWeb"/>
      </w:pPr>
      <w:r>
        <w:t>Noble REMC</w:t>
      </w:r>
      <w:r w:rsidR="009F12F4">
        <w:t xml:space="preserve"> reserves the right to refuse to cut or remove any tree which, in its judgment, can be safely cut or removed by a private tree company with no damage to our lines.</w:t>
      </w:r>
    </w:p>
    <w:p w:rsidR="009F12F4" w:rsidRPr="00797DCA" w:rsidRDefault="009F12F4" w:rsidP="00E03D99">
      <w:pPr>
        <w:pStyle w:val="NormalWeb"/>
      </w:pPr>
      <w:bookmarkStart w:id="8" w:name="service"/>
      <w:bookmarkStart w:id="9" w:name="debris"/>
      <w:bookmarkEnd w:id="8"/>
      <w:bookmarkEnd w:id="9"/>
      <w:r w:rsidRPr="00797DCA">
        <w:rPr>
          <w:rStyle w:val="Strong"/>
          <w:color w:val="auto"/>
          <w:sz w:val="24"/>
        </w:rPr>
        <w:t>Debris Disposal</w:t>
      </w:r>
    </w:p>
    <w:p w:rsidR="00B341F3" w:rsidRDefault="009F12F4" w:rsidP="009F12F4">
      <w:pPr>
        <w:pStyle w:val="NormalWeb"/>
      </w:pPr>
      <w:r>
        <w:t xml:space="preserve">Branches and brush debris from the scheduled </w:t>
      </w:r>
      <w:r w:rsidR="00917433">
        <w:t>r</w:t>
      </w:r>
      <w:r>
        <w:t>ights-of-</w:t>
      </w:r>
      <w:r w:rsidR="00917433">
        <w:t>w</w:t>
      </w:r>
      <w:r>
        <w:t>ay maintenance activities in improved areas, such as yards and lawns, will be chipped, cleaned up and hauled away. The yards and lawn areas should be left as clean as they were before the work was performed. Large limbs and wood will be cut in</w:t>
      </w:r>
      <w:r w:rsidR="00CC4763">
        <w:t xml:space="preserve">to </w:t>
      </w:r>
      <w:r>
        <w:t xml:space="preserve">lengths </w:t>
      </w:r>
      <w:r w:rsidR="00CC4763">
        <w:t xml:space="preserve">as agreed upon between the member and </w:t>
      </w:r>
      <w:r w:rsidR="001D0DF2">
        <w:t xml:space="preserve">Noble REMC’s </w:t>
      </w:r>
      <w:r w:rsidR="00917433">
        <w:t>r</w:t>
      </w:r>
      <w:r w:rsidR="0078762A">
        <w:t>ight-of-</w:t>
      </w:r>
      <w:r w:rsidR="00917433">
        <w:t>w</w:t>
      </w:r>
      <w:r w:rsidR="0078762A">
        <w:t xml:space="preserve">ay </w:t>
      </w:r>
      <w:r w:rsidR="00917433">
        <w:t>s</w:t>
      </w:r>
      <w:r w:rsidR="001D0DF2">
        <w:t>upervisor</w:t>
      </w:r>
      <w:r w:rsidR="0078762A">
        <w:t xml:space="preserve"> and left onsite</w:t>
      </w:r>
      <w:r w:rsidR="00B341F3">
        <w:t>.</w:t>
      </w:r>
      <w:bookmarkStart w:id="10" w:name="_GoBack"/>
      <w:bookmarkEnd w:id="10"/>
    </w:p>
    <w:p w:rsidR="00C753A1" w:rsidRDefault="00C753A1" w:rsidP="009F12F4">
      <w:pPr>
        <w:pStyle w:val="NormalWeb"/>
      </w:pPr>
      <w:r>
        <w:lastRenderedPageBreak/>
        <w:t>If Noble REMC agrees to grind the members</w:t>
      </w:r>
      <w:r w:rsidR="001D0DF2">
        <w:t>’</w:t>
      </w:r>
      <w:r>
        <w:t xml:space="preserve"> stumps</w:t>
      </w:r>
      <w:r w:rsidR="00917433">
        <w:t>,</w:t>
      </w:r>
      <w:r>
        <w:t xml:space="preserve"> a specific completion date is unknown. Noble REMC contracts this service</w:t>
      </w:r>
      <w:r w:rsidR="00917433">
        <w:t>,</w:t>
      </w:r>
      <w:r>
        <w:t xml:space="preserve"> and the contractor systematically plans his route when in the area. Noble REMC will make every attempt to have the stump removed in a timely manner.</w:t>
      </w:r>
    </w:p>
    <w:p w:rsidR="009F12F4" w:rsidRDefault="009F12F4" w:rsidP="009F12F4">
      <w:pPr>
        <w:pStyle w:val="NormalWeb"/>
      </w:pPr>
      <w:r>
        <w:t xml:space="preserve">If you would like to have some of the chips from the branch chipping operation for mulch or compost, it is best to ask the vegetation maintenance tree crews when they are working in your area. You may also obtain some of these chips by calling </w:t>
      </w:r>
      <w:r w:rsidR="0078762A">
        <w:t>Noble REMC</w:t>
      </w:r>
      <w:r w:rsidR="00B35FB2">
        <w:t xml:space="preserve"> at</w:t>
      </w:r>
      <w:r w:rsidR="0078762A">
        <w:t xml:space="preserve"> </w:t>
      </w:r>
      <w:r w:rsidR="00812AF8">
        <w:t>800-933-7362</w:t>
      </w:r>
      <w:r w:rsidR="0078762A">
        <w:t>.</w:t>
      </w:r>
      <w:r>
        <w:t> The chips are free and delivered by the truckload in an “as is” condition to the closest areas where the crews are working. </w:t>
      </w:r>
      <w:r w:rsidR="0078762A">
        <w:t xml:space="preserve">Small amounts </w:t>
      </w:r>
      <w:r w:rsidR="001D0DF2">
        <w:t>will</w:t>
      </w:r>
      <w:r w:rsidR="0078762A">
        <w:t xml:space="preserve"> not </w:t>
      </w:r>
      <w:r w:rsidR="001D0DF2">
        <w:t xml:space="preserve">be </w:t>
      </w:r>
      <w:r w:rsidR="0078762A">
        <w:t>delivered.</w:t>
      </w:r>
      <w:r w:rsidR="00BA2447">
        <w:t xml:space="preserve"> </w:t>
      </w:r>
      <w:r w:rsidR="001D0DF2">
        <w:t xml:space="preserve">Noble REMC </w:t>
      </w:r>
      <w:r w:rsidR="00917433">
        <w:t>c</w:t>
      </w:r>
      <w:r w:rsidR="0078762A">
        <w:t>rews</w:t>
      </w:r>
      <w:r w:rsidR="00800934">
        <w:t>,</w:t>
      </w:r>
      <w:r w:rsidR="0078762A">
        <w:t xml:space="preserve"> </w:t>
      </w:r>
      <w:r w:rsidR="001D0DF2">
        <w:t>as well as contractors</w:t>
      </w:r>
      <w:r w:rsidR="00800934">
        <w:t>,</w:t>
      </w:r>
      <w:r w:rsidR="001D0DF2">
        <w:t xml:space="preserve"> </w:t>
      </w:r>
      <w:r w:rsidR="0078762A">
        <w:t xml:space="preserve">will not be held responsible for damage to yards </w:t>
      </w:r>
      <w:r w:rsidR="001D0DF2">
        <w:t xml:space="preserve">from the </w:t>
      </w:r>
      <w:r w:rsidR="0078762A">
        <w:t xml:space="preserve">delivery of chips as requested by member.  </w:t>
      </w:r>
    </w:p>
    <w:p w:rsidR="009F12F4" w:rsidRDefault="009F12F4" w:rsidP="009F12F4">
      <w:pPr>
        <w:pStyle w:val="NormalWeb"/>
      </w:pPr>
      <w:r>
        <w:t xml:space="preserve">Branches, wood and brush debris generated as a result of storms and storm restoration </w:t>
      </w:r>
      <w:r w:rsidR="00BA2447">
        <w:t>will not be cleaned up by Noble REMC.</w:t>
      </w:r>
      <w:r w:rsidR="007E694F">
        <w:t xml:space="preserve"> Disposal of dead trees and limbs will be the responsibility of the property owner.</w:t>
      </w:r>
    </w:p>
    <w:p w:rsidR="00C1087E" w:rsidRPr="00797DCA" w:rsidRDefault="00C1087E" w:rsidP="00C1087E">
      <w:pPr>
        <w:autoSpaceDE w:val="0"/>
        <w:autoSpaceDN w:val="0"/>
        <w:adjustRightInd w:val="0"/>
        <w:rPr>
          <w:rFonts w:ascii="Verdana" w:hAnsi="Verdana" w:cs="Arial-BoldMT"/>
          <w:b/>
          <w:bCs/>
          <w:color w:val="000000"/>
          <w:szCs w:val="22"/>
        </w:rPr>
      </w:pPr>
      <w:bookmarkStart w:id="11" w:name="planting"/>
      <w:bookmarkEnd w:id="11"/>
      <w:r>
        <w:rPr>
          <w:rFonts w:ascii="Verdana" w:hAnsi="Verdana" w:cs="Arial-BoldMT"/>
          <w:b/>
          <w:bCs/>
          <w:color w:val="000000"/>
          <w:szCs w:val="22"/>
        </w:rPr>
        <w:t>H</w:t>
      </w:r>
      <w:r w:rsidRPr="00797DCA">
        <w:rPr>
          <w:rFonts w:ascii="Verdana" w:hAnsi="Verdana" w:cs="Arial-BoldMT"/>
          <w:b/>
          <w:bCs/>
          <w:color w:val="000000"/>
          <w:szCs w:val="22"/>
        </w:rPr>
        <w:t>erbicide</w:t>
      </w:r>
      <w:r>
        <w:rPr>
          <w:rFonts w:ascii="Verdana" w:hAnsi="Verdana" w:cs="Arial-BoldMT"/>
          <w:b/>
          <w:bCs/>
          <w:color w:val="000000"/>
          <w:szCs w:val="22"/>
        </w:rPr>
        <w:t>s</w:t>
      </w:r>
    </w:p>
    <w:p w:rsidR="00C1087E" w:rsidRPr="0091388C" w:rsidRDefault="00C1087E" w:rsidP="00C1087E">
      <w:pPr>
        <w:autoSpaceDE w:val="0"/>
        <w:autoSpaceDN w:val="0"/>
        <w:adjustRightInd w:val="0"/>
        <w:rPr>
          <w:rFonts w:ascii="Verdana" w:hAnsi="Verdana" w:cs="ArialMT"/>
          <w:color w:val="000000"/>
          <w:sz w:val="22"/>
          <w:szCs w:val="22"/>
        </w:rPr>
      </w:pPr>
    </w:p>
    <w:p w:rsidR="00C1087E" w:rsidRPr="0091388C" w:rsidRDefault="00C1087E" w:rsidP="00C1087E">
      <w:pPr>
        <w:autoSpaceDE w:val="0"/>
        <w:autoSpaceDN w:val="0"/>
        <w:adjustRightInd w:val="0"/>
        <w:rPr>
          <w:rFonts w:ascii="Verdana" w:hAnsi="Verdana" w:cs="ArialMT"/>
          <w:color w:val="000000"/>
          <w:sz w:val="18"/>
          <w:szCs w:val="18"/>
        </w:rPr>
      </w:pPr>
      <w:r w:rsidRPr="0091388C">
        <w:rPr>
          <w:rFonts w:ascii="Verdana" w:hAnsi="Verdana" w:cs="ArialMT"/>
          <w:color w:val="000000"/>
          <w:sz w:val="18"/>
          <w:szCs w:val="18"/>
        </w:rPr>
        <w:t>Noble REMC has worked with Purdue University, chemical manufacturers, other utilities, U.S. Fish and Wildlife Service (USFWS) and others to explore options for vegetation control. The results have been strong recommendations to use species-specific, low-volume herbicide applications in more situations. Research, demonstrations and other</w:t>
      </w:r>
      <w:r>
        <w:rPr>
          <w:rFonts w:ascii="Verdana" w:hAnsi="Verdana" w:cs="ArialMT"/>
          <w:color w:val="000000"/>
          <w:sz w:val="18"/>
          <w:szCs w:val="18"/>
        </w:rPr>
        <w:t xml:space="preserve"> </w:t>
      </w:r>
      <w:r w:rsidR="0007266F">
        <w:rPr>
          <w:rFonts w:ascii="Verdana" w:hAnsi="Verdana" w:cs="ArialMT"/>
          <w:color w:val="000000"/>
          <w:sz w:val="18"/>
          <w:szCs w:val="18"/>
        </w:rPr>
        <w:t>r</w:t>
      </w:r>
      <w:r w:rsidRPr="0091388C">
        <w:rPr>
          <w:rFonts w:ascii="Verdana" w:hAnsi="Verdana" w:cs="ArialMT"/>
          <w:color w:val="000000"/>
          <w:sz w:val="18"/>
          <w:szCs w:val="18"/>
        </w:rPr>
        <w:t>ight-of-</w:t>
      </w:r>
      <w:r w:rsidR="0007266F">
        <w:rPr>
          <w:rFonts w:ascii="Verdana" w:hAnsi="Verdana" w:cs="ArialMT"/>
          <w:color w:val="000000"/>
          <w:sz w:val="18"/>
          <w:szCs w:val="18"/>
        </w:rPr>
        <w:t>w</w:t>
      </w:r>
      <w:r w:rsidRPr="0091388C">
        <w:rPr>
          <w:rFonts w:ascii="Verdana" w:hAnsi="Verdana" w:cs="ArialMT"/>
          <w:color w:val="000000"/>
          <w:sz w:val="18"/>
          <w:szCs w:val="18"/>
        </w:rPr>
        <w:t xml:space="preserve">ay programs show a definite improvement of </w:t>
      </w:r>
      <w:r w:rsidR="0007266F">
        <w:rPr>
          <w:rFonts w:ascii="Verdana" w:hAnsi="Verdana" w:cs="ArialMT"/>
          <w:color w:val="000000"/>
          <w:sz w:val="18"/>
          <w:szCs w:val="18"/>
        </w:rPr>
        <w:t>r</w:t>
      </w:r>
      <w:r w:rsidRPr="0091388C">
        <w:rPr>
          <w:rFonts w:ascii="Verdana" w:hAnsi="Verdana" w:cs="ArialMT"/>
          <w:color w:val="000000"/>
          <w:sz w:val="18"/>
          <w:szCs w:val="18"/>
        </w:rPr>
        <w:t>ights-of-</w:t>
      </w:r>
      <w:r w:rsidR="0007266F">
        <w:rPr>
          <w:rFonts w:ascii="Verdana" w:hAnsi="Verdana" w:cs="ArialMT"/>
          <w:color w:val="000000"/>
          <w:sz w:val="18"/>
          <w:szCs w:val="18"/>
        </w:rPr>
        <w:t>w</w:t>
      </w:r>
      <w:r w:rsidRPr="0091388C">
        <w:rPr>
          <w:rFonts w:ascii="Verdana" w:hAnsi="Verdana" w:cs="ArialMT"/>
          <w:color w:val="000000"/>
          <w:sz w:val="18"/>
          <w:szCs w:val="18"/>
        </w:rPr>
        <w:t>ay treated with</w:t>
      </w:r>
      <w:r>
        <w:rPr>
          <w:rFonts w:ascii="Verdana" w:hAnsi="Verdana" w:cs="ArialMT"/>
          <w:color w:val="000000"/>
          <w:sz w:val="18"/>
          <w:szCs w:val="18"/>
        </w:rPr>
        <w:t xml:space="preserve"> </w:t>
      </w:r>
      <w:r w:rsidRPr="0091388C">
        <w:rPr>
          <w:rFonts w:ascii="Verdana" w:hAnsi="Verdana" w:cs="ArialMT"/>
          <w:color w:val="000000"/>
          <w:sz w:val="18"/>
          <w:szCs w:val="18"/>
        </w:rPr>
        <w:t>selective low-volume applications of herbicides using a variety of application</w:t>
      </w:r>
      <w:r>
        <w:rPr>
          <w:rFonts w:ascii="Verdana" w:hAnsi="Verdana" w:cs="ArialMT"/>
          <w:color w:val="000000"/>
          <w:sz w:val="18"/>
          <w:szCs w:val="18"/>
        </w:rPr>
        <w:t xml:space="preserve"> </w:t>
      </w:r>
      <w:r w:rsidRPr="0091388C">
        <w:rPr>
          <w:rFonts w:ascii="Verdana" w:hAnsi="Verdana" w:cs="ArialMT"/>
          <w:color w:val="000000"/>
          <w:sz w:val="18"/>
          <w:szCs w:val="18"/>
        </w:rPr>
        <w:t xml:space="preserve">techniques and timing. </w:t>
      </w:r>
    </w:p>
    <w:p w:rsidR="00C1087E" w:rsidRDefault="00C1087E" w:rsidP="00C1087E">
      <w:pPr>
        <w:autoSpaceDE w:val="0"/>
        <w:autoSpaceDN w:val="0"/>
        <w:adjustRightInd w:val="0"/>
        <w:rPr>
          <w:rFonts w:ascii="ArialMT" w:hAnsi="ArialMT" w:cs="ArialMT"/>
          <w:color w:val="000000"/>
          <w:sz w:val="22"/>
          <w:szCs w:val="22"/>
        </w:rPr>
      </w:pPr>
    </w:p>
    <w:p w:rsidR="00C1087E" w:rsidRDefault="00C1087E" w:rsidP="00C1087E">
      <w:pPr>
        <w:autoSpaceDE w:val="0"/>
        <w:autoSpaceDN w:val="0"/>
        <w:adjustRightInd w:val="0"/>
        <w:rPr>
          <w:rFonts w:ascii="Verdana" w:hAnsi="Verdana" w:cs="ArialMT"/>
          <w:color w:val="000000"/>
          <w:sz w:val="18"/>
          <w:szCs w:val="22"/>
        </w:rPr>
      </w:pPr>
      <w:r>
        <w:rPr>
          <w:rFonts w:ascii="Verdana" w:hAnsi="Verdana" w:cs="ArialMT"/>
          <w:color w:val="000000"/>
          <w:sz w:val="18"/>
          <w:szCs w:val="22"/>
        </w:rPr>
        <w:t xml:space="preserve">Herbicides are applied on a systematic </w:t>
      </w:r>
      <w:r w:rsidR="00B35FB2">
        <w:rPr>
          <w:rFonts w:ascii="Verdana" w:hAnsi="Verdana" w:cs="ArialMT"/>
          <w:color w:val="000000"/>
          <w:sz w:val="18"/>
          <w:szCs w:val="22"/>
        </w:rPr>
        <w:t>3</w:t>
      </w:r>
      <w:r w:rsidR="006A1849">
        <w:rPr>
          <w:rFonts w:ascii="Verdana" w:hAnsi="Verdana" w:cs="ArialMT"/>
          <w:color w:val="000000"/>
          <w:sz w:val="18"/>
          <w:szCs w:val="22"/>
        </w:rPr>
        <w:t>-year</w:t>
      </w:r>
      <w:r>
        <w:rPr>
          <w:rFonts w:ascii="Verdana" w:hAnsi="Verdana" w:cs="ArialMT"/>
          <w:color w:val="000000"/>
          <w:sz w:val="18"/>
          <w:szCs w:val="22"/>
        </w:rPr>
        <w:t xml:space="preserve"> cycle similar to the pruning and clearing of trees and brush. Notification of the spray cycles is published in Noble </w:t>
      </w:r>
      <w:r w:rsidR="0019638B">
        <w:rPr>
          <w:rFonts w:ascii="Verdana" w:hAnsi="Verdana" w:cs="ArialMT"/>
          <w:color w:val="000000"/>
          <w:sz w:val="18"/>
          <w:szCs w:val="22"/>
        </w:rPr>
        <w:t xml:space="preserve">REMC’s monthly publication, </w:t>
      </w:r>
      <w:r w:rsidRPr="0019638B">
        <w:rPr>
          <w:rFonts w:ascii="Verdana" w:hAnsi="Verdana" w:cs="ArialMT"/>
          <w:i/>
          <w:color w:val="000000"/>
          <w:sz w:val="18"/>
          <w:szCs w:val="22"/>
        </w:rPr>
        <w:t>Electric Consumer</w:t>
      </w:r>
      <w:r w:rsidR="0019638B">
        <w:rPr>
          <w:rFonts w:ascii="Verdana" w:hAnsi="Verdana" w:cs="ArialMT"/>
          <w:color w:val="000000"/>
          <w:sz w:val="18"/>
          <w:szCs w:val="22"/>
        </w:rPr>
        <w:t>,</w:t>
      </w:r>
      <w:r>
        <w:rPr>
          <w:rFonts w:ascii="Verdana" w:hAnsi="Verdana" w:cs="ArialMT"/>
          <w:color w:val="000000"/>
          <w:sz w:val="18"/>
          <w:szCs w:val="22"/>
        </w:rPr>
        <w:t xml:space="preserve"> usually one month in advance of our spraying.  </w:t>
      </w:r>
    </w:p>
    <w:p w:rsidR="00C1087E" w:rsidRDefault="00C1087E" w:rsidP="00C1087E">
      <w:pPr>
        <w:autoSpaceDE w:val="0"/>
        <w:autoSpaceDN w:val="0"/>
        <w:adjustRightInd w:val="0"/>
        <w:rPr>
          <w:rFonts w:ascii="Verdana" w:hAnsi="Verdana" w:cs="ArialMT"/>
          <w:color w:val="000000"/>
          <w:sz w:val="18"/>
          <w:szCs w:val="22"/>
        </w:rPr>
      </w:pPr>
    </w:p>
    <w:p w:rsidR="00C1087E" w:rsidRDefault="00C1087E" w:rsidP="00C1087E">
      <w:pPr>
        <w:autoSpaceDE w:val="0"/>
        <w:autoSpaceDN w:val="0"/>
        <w:adjustRightInd w:val="0"/>
        <w:rPr>
          <w:rFonts w:ascii="Verdana" w:hAnsi="Verdana" w:cs="ArialMT"/>
          <w:color w:val="000000"/>
          <w:sz w:val="18"/>
          <w:szCs w:val="22"/>
        </w:rPr>
      </w:pPr>
      <w:r>
        <w:rPr>
          <w:rFonts w:ascii="Verdana" w:hAnsi="Verdana" w:cs="ArialMT"/>
          <w:color w:val="000000"/>
          <w:sz w:val="18"/>
          <w:szCs w:val="22"/>
        </w:rPr>
        <w:t xml:space="preserve">Noble REMC also sprays herbicides in substations and around other distribution equipment located along our </w:t>
      </w:r>
      <w:r w:rsidR="0019638B">
        <w:rPr>
          <w:rFonts w:ascii="Verdana" w:hAnsi="Verdana" w:cs="ArialMT"/>
          <w:color w:val="000000"/>
          <w:sz w:val="18"/>
          <w:szCs w:val="22"/>
        </w:rPr>
        <w:t>r</w:t>
      </w:r>
      <w:r>
        <w:rPr>
          <w:rFonts w:ascii="Verdana" w:hAnsi="Verdana" w:cs="ArialMT"/>
          <w:color w:val="000000"/>
          <w:sz w:val="18"/>
          <w:szCs w:val="22"/>
        </w:rPr>
        <w:t>ight-of-</w:t>
      </w:r>
      <w:r w:rsidR="0019638B">
        <w:rPr>
          <w:rFonts w:ascii="Verdana" w:hAnsi="Verdana" w:cs="ArialMT"/>
          <w:color w:val="000000"/>
          <w:sz w:val="18"/>
          <w:szCs w:val="22"/>
        </w:rPr>
        <w:t>w</w:t>
      </w:r>
      <w:r>
        <w:rPr>
          <w:rFonts w:ascii="Verdana" w:hAnsi="Verdana" w:cs="ArialMT"/>
          <w:color w:val="000000"/>
          <w:sz w:val="18"/>
          <w:szCs w:val="22"/>
        </w:rPr>
        <w:t>ay. Noble REMC will spray around this equipment in</w:t>
      </w:r>
      <w:r w:rsidR="00497EDD">
        <w:rPr>
          <w:rFonts w:ascii="Verdana" w:hAnsi="Verdana" w:cs="ArialMT"/>
          <w:color w:val="000000"/>
          <w:sz w:val="18"/>
          <w:szCs w:val="22"/>
        </w:rPr>
        <w:t xml:space="preserve"> spring</w:t>
      </w:r>
      <w:r>
        <w:rPr>
          <w:rFonts w:ascii="Verdana" w:hAnsi="Verdana" w:cs="ArialMT"/>
          <w:color w:val="000000"/>
          <w:sz w:val="18"/>
          <w:szCs w:val="22"/>
        </w:rPr>
        <w:t xml:space="preserve"> and follow</w:t>
      </w:r>
      <w:r w:rsidR="00C43AC3">
        <w:rPr>
          <w:rFonts w:ascii="Verdana" w:hAnsi="Verdana" w:cs="ArialMT"/>
          <w:color w:val="000000"/>
          <w:sz w:val="18"/>
          <w:szCs w:val="22"/>
        </w:rPr>
        <w:t xml:space="preserve"> </w:t>
      </w:r>
      <w:r>
        <w:rPr>
          <w:rFonts w:ascii="Verdana" w:hAnsi="Verdana" w:cs="ArialMT"/>
          <w:color w:val="000000"/>
          <w:sz w:val="18"/>
          <w:szCs w:val="22"/>
        </w:rPr>
        <w:t>up with spot spraying throughout the growing season to prevent undergrowth.</w:t>
      </w:r>
    </w:p>
    <w:p w:rsidR="00C1087E" w:rsidRDefault="00C1087E" w:rsidP="00C1087E">
      <w:pPr>
        <w:pStyle w:val="NormalWeb"/>
      </w:pPr>
      <w:r>
        <w:t xml:space="preserve">This program selectively sprays undesirable brush and trees on </w:t>
      </w:r>
      <w:r w:rsidR="00C43AC3">
        <w:t>r</w:t>
      </w:r>
      <w:r>
        <w:t>ights-of-</w:t>
      </w:r>
      <w:r w:rsidR="00C43AC3">
        <w:t>w</w:t>
      </w:r>
      <w:r>
        <w:t xml:space="preserve">ay on a </w:t>
      </w:r>
      <w:r w:rsidR="00C43AC3">
        <w:t>3</w:t>
      </w:r>
      <w:r w:rsidR="006A1849">
        <w:t>-year</w:t>
      </w:r>
      <w:r>
        <w:t xml:space="preserve"> systematic spraying cycle. Noble REMC’s </w:t>
      </w:r>
      <w:r w:rsidR="00C43AC3">
        <w:t>r</w:t>
      </w:r>
      <w:r>
        <w:t>ight</w:t>
      </w:r>
      <w:r w:rsidR="00C43AC3">
        <w:t>-</w:t>
      </w:r>
      <w:r>
        <w:t>of</w:t>
      </w:r>
      <w:r w:rsidR="00C43AC3">
        <w:t>-w</w:t>
      </w:r>
      <w:r>
        <w:t>ay personnel are trained and certified in the use of herbicides to control vegetation. This program reduces the amount of pruning that needs to be done</w:t>
      </w:r>
      <w:r w:rsidR="003B01FF">
        <w:t>,</w:t>
      </w:r>
      <w:r>
        <w:t xml:space="preserve"> which allows our crews to more effectively control tree growth.</w:t>
      </w:r>
    </w:p>
    <w:p w:rsidR="00C1087E" w:rsidRDefault="00C1087E" w:rsidP="00C1087E">
      <w:pPr>
        <w:pStyle w:val="NormalWeb"/>
      </w:pPr>
      <w:r w:rsidRPr="002E1FDA">
        <w:rPr>
          <w:rStyle w:val="Emphasis"/>
          <w:b/>
        </w:rPr>
        <w:t>New Rights-of-Way Clearing Program:</w:t>
      </w:r>
      <w:r>
        <w:t xml:space="preserve"> New rights-of-way are cleared of trees and vegetation to the clearance specification of Noble REMC’s </w:t>
      </w:r>
      <w:r w:rsidR="003B01FF">
        <w:t>e</w:t>
      </w:r>
      <w:r>
        <w:t xml:space="preserve">ngineering </w:t>
      </w:r>
      <w:r w:rsidR="003B01FF">
        <w:t>d</w:t>
      </w:r>
      <w:r>
        <w:t xml:space="preserve">epartment.  </w:t>
      </w:r>
    </w:p>
    <w:p w:rsidR="009F12F4" w:rsidRPr="00797DCA" w:rsidRDefault="00ED7A8A" w:rsidP="003F1134">
      <w:pPr>
        <w:pStyle w:val="style5"/>
        <w:rPr>
          <w:color w:val="auto"/>
          <w:sz w:val="24"/>
        </w:rPr>
      </w:pPr>
      <w:r>
        <w:rPr>
          <w:rStyle w:val="Strong"/>
          <w:color w:val="auto"/>
          <w:sz w:val="24"/>
        </w:rPr>
        <w:t>P</w:t>
      </w:r>
      <w:r w:rsidR="006D0FB3">
        <w:rPr>
          <w:rStyle w:val="Strong"/>
          <w:color w:val="auto"/>
          <w:sz w:val="24"/>
        </w:rPr>
        <w:t>reventative Planning Recommendations</w:t>
      </w:r>
    </w:p>
    <w:p w:rsidR="00253491" w:rsidRDefault="00F826A9" w:rsidP="009F12F4">
      <w:pPr>
        <w:pStyle w:val="NormalWeb"/>
      </w:pPr>
      <w:r>
        <w:t>Noble REMC’s</w:t>
      </w:r>
      <w:r w:rsidR="009F12F4">
        <w:t xml:space="preserve"> </w:t>
      </w:r>
      <w:r w:rsidR="003B01FF">
        <w:t>v</w:t>
      </w:r>
      <w:r w:rsidR="009F12F4">
        <w:t xml:space="preserve">egetation </w:t>
      </w:r>
      <w:r w:rsidR="003B01FF">
        <w:t>m</w:t>
      </w:r>
      <w:r w:rsidR="009F12F4">
        <w:t>anagement supports the philosophy of “</w:t>
      </w:r>
      <w:r w:rsidR="003B01FF">
        <w:t>t</w:t>
      </w:r>
      <w:r w:rsidR="009F12F4">
        <w:t xml:space="preserve">he </w:t>
      </w:r>
      <w:r w:rsidR="003B01FF">
        <w:t>r</w:t>
      </w:r>
      <w:r w:rsidR="009F12F4">
        <w:t xml:space="preserve">ight </w:t>
      </w:r>
      <w:r w:rsidR="003B01FF">
        <w:t>t</w:t>
      </w:r>
      <w:r w:rsidR="009F12F4">
        <w:t xml:space="preserve">ree in the </w:t>
      </w:r>
      <w:r w:rsidR="003B01FF">
        <w:t>r</w:t>
      </w:r>
      <w:r w:rsidR="009F12F4">
        <w:t xml:space="preserve">ight </w:t>
      </w:r>
      <w:r w:rsidR="003B01FF">
        <w:t>p</w:t>
      </w:r>
      <w:r w:rsidR="009F12F4">
        <w:t>lace” as a means of having a more attractive community to live in and a more dependable electrical system to serve its members. When you start landscaping around your home and in your yard, please look up before planting trees. Do not plant trees if power lines are overhead. If the power lines are overhead, please evaluate the species of trees you wish to plant outside of the power line right-of-way. </w:t>
      </w:r>
    </w:p>
    <w:p w:rsidR="00812AF8" w:rsidRDefault="009F12F4" w:rsidP="009F12F4">
      <w:pPr>
        <w:pStyle w:val="NormalWeb"/>
      </w:pPr>
      <w:r>
        <w:t xml:space="preserve">For help in selecting tree species and to determine the distance for you to plant trees from the power line right-of-way, please </w:t>
      </w:r>
      <w:r w:rsidR="00785478">
        <w:t>contact Noble REMC at 800-933-7362.</w:t>
      </w:r>
    </w:p>
    <w:p w:rsidR="000F3748" w:rsidRDefault="000F3748" w:rsidP="009F12F4">
      <w:pPr>
        <w:pStyle w:val="NormalWeb"/>
      </w:pPr>
    </w:p>
    <w:p w:rsidR="009F12F4" w:rsidRDefault="009F12F4"/>
    <w:sectPr w:rsidR="009F12F4" w:rsidSect="00B87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D27"/>
    <w:multiLevelType w:val="multilevel"/>
    <w:tmpl w:val="872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06A80"/>
    <w:multiLevelType w:val="hybridMultilevel"/>
    <w:tmpl w:val="55D65F58"/>
    <w:lvl w:ilvl="0" w:tplc="FAD0A5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C158C9"/>
    <w:multiLevelType w:val="hybridMultilevel"/>
    <w:tmpl w:val="A11095C4"/>
    <w:lvl w:ilvl="0" w:tplc="FAD0A5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EF3"/>
    <w:rsid w:val="000000D9"/>
    <w:rsid w:val="000005DA"/>
    <w:rsid w:val="00001189"/>
    <w:rsid w:val="00002330"/>
    <w:rsid w:val="00002C21"/>
    <w:rsid w:val="00004341"/>
    <w:rsid w:val="00004B18"/>
    <w:rsid w:val="0000561B"/>
    <w:rsid w:val="00005CF8"/>
    <w:rsid w:val="00007B23"/>
    <w:rsid w:val="0001088B"/>
    <w:rsid w:val="00012FFA"/>
    <w:rsid w:val="00013D9D"/>
    <w:rsid w:val="00013F3F"/>
    <w:rsid w:val="0001568D"/>
    <w:rsid w:val="00015754"/>
    <w:rsid w:val="00016064"/>
    <w:rsid w:val="00016B74"/>
    <w:rsid w:val="000173E6"/>
    <w:rsid w:val="00020A13"/>
    <w:rsid w:val="00020E73"/>
    <w:rsid w:val="0002101D"/>
    <w:rsid w:val="00022F97"/>
    <w:rsid w:val="000230E0"/>
    <w:rsid w:val="000248A5"/>
    <w:rsid w:val="00024FDB"/>
    <w:rsid w:val="0002583E"/>
    <w:rsid w:val="00026207"/>
    <w:rsid w:val="00026DB4"/>
    <w:rsid w:val="00031DDA"/>
    <w:rsid w:val="00032306"/>
    <w:rsid w:val="00032403"/>
    <w:rsid w:val="0003259C"/>
    <w:rsid w:val="00032BBE"/>
    <w:rsid w:val="00035AB0"/>
    <w:rsid w:val="00036720"/>
    <w:rsid w:val="00036E3A"/>
    <w:rsid w:val="000408C6"/>
    <w:rsid w:val="00041B9D"/>
    <w:rsid w:val="00042EFF"/>
    <w:rsid w:val="00043BF6"/>
    <w:rsid w:val="00044DA9"/>
    <w:rsid w:val="00052012"/>
    <w:rsid w:val="000527AE"/>
    <w:rsid w:val="0005335C"/>
    <w:rsid w:val="000533C1"/>
    <w:rsid w:val="00053CD6"/>
    <w:rsid w:val="00053D6E"/>
    <w:rsid w:val="00054664"/>
    <w:rsid w:val="00055F1E"/>
    <w:rsid w:val="00056418"/>
    <w:rsid w:val="0005644F"/>
    <w:rsid w:val="00056B27"/>
    <w:rsid w:val="00057B61"/>
    <w:rsid w:val="00060551"/>
    <w:rsid w:val="0006190E"/>
    <w:rsid w:val="00061B93"/>
    <w:rsid w:val="00061DFB"/>
    <w:rsid w:val="000624AE"/>
    <w:rsid w:val="00063066"/>
    <w:rsid w:val="0006334E"/>
    <w:rsid w:val="00065CDC"/>
    <w:rsid w:val="0007266F"/>
    <w:rsid w:val="00073143"/>
    <w:rsid w:val="000732B7"/>
    <w:rsid w:val="00081141"/>
    <w:rsid w:val="000823B2"/>
    <w:rsid w:val="00086BFF"/>
    <w:rsid w:val="00087B8D"/>
    <w:rsid w:val="00090A43"/>
    <w:rsid w:val="00090D7E"/>
    <w:rsid w:val="00091221"/>
    <w:rsid w:val="0009273F"/>
    <w:rsid w:val="000941BA"/>
    <w:rsid w:val="00094CEC"/>
    <w:rsid w:val="00096523"/>
    <w:rsid w:val="000A0EF1"/>
    <w:rsid w:val="000A206D"/>
    <w:rsid w:val="000A2431"/>
    <w:rsid w:val="000A26C3"/>
    <w:rsid w:val="000A2BB8"/>
    <w:rsid w:val="000A3A75"/>
    <w:rsid w:val="000A5CEF"/>
    <w:rsid w:val="000B03AE"/>
    <w:rsid w:val="000B07A0"/>
    <w:rsid w:val="000B1F77"/>
    <w:rsid w:val="000B63E2"/>
    <w:rsid w:val="000C08B6"/>
    <w:rsid w:val="000C3E35"/>
    <w:rsid w:val="000C5271"/>
    <w:rsid w:val="000D00DE"/>
    <w:rsid w:val="000D13E8"/>
    <w:rsid w:val="000D199E"/>
    <w:rsid w:val="000D415D"/>
    <w:rsid w:val="000D6489"/>
    <w:rsid w:val="000D6571"/>
    <w:rsid w:val="000D751B"/>
    <w:rsid w:val="000D7B8B"/>
    <w:rsid w:val="000E0339"/>
    <w:rsid w:val="000E1765"/>
    <w:rsid w:val="000E1BE3"/>
    <w:rsid w:val="000E26C6"/>
    <w:rsid w:val="000E29E9"/>
    <w:rsid w:val="000E2A49"/>
    <w:rsid w:val="000F177B"/>
    <w:rsid w:val="000F188C"/>
    <w:rsid w:val="000F2BDA"/>
    <w:rsid w:val="000F3748"/>
    <w:rsid w:val="00100E73"/>
    <w:rsid w:val="001016A7"/>
    <w:rsid w:val="0010203F"/>
    <w:rsid w:val="00102D98"/>
    <w:rsid w:val="001045FA"/>
    <w:rsid w:val="00104856"/>
    <w:rsid w:val="00105449"/>
    <w:rsid w:val="00105FB5"/>
    <w:rsid w:val="00116DA5"/>
    <w:rsid w:val="00117E1E"/>
    <w:rsid w:val="00120B7E"/>
    <w:rsid w:val="00125CCE"/>
    <w:rsid w:val="001266F9"/>
    <w:rsid w:val="001276B5"/>
    <w:rsid w:val="0013171B"/>
    <w:rsid w:val="0013242D"/>
    <w:rsid w:val="0013384A"/>
    <w:rsid w:val="00133D1E"/>
    <w:rsid w:val="00134638"/>
    <w:rsid w:val="00134A3A"/>
    <w:rsid w:val="00134A8A"/>
    <w:rsid w:val="001351EA"/>
    <w:rsid w:val="001352CB"/>
    <w:rsid w:val="001363AF"/>
    <w:rsid w:val="001363FC"/>
    <w:rsid w:val="0014079C"/>
    <w:rsid w:val="00142B7A"/>
    <w:rsid w:val="001431CA"/>
    <w:rsid w:val="0014331E"/>
    <w:rsid w:val="00143D1F"/>
    <w:rsid w:val="001442C6"/>
    <w:rsid w:val="00144A62"/>
    <w:rsid w:val="00145245"/>
    <w:rsid w:val="0014543B"/>
    <w:rsid w:val="00147C19"/>
    <w:rsid w:val="00152A61"/>
    <w:rsid w:val="00152EFC"/>
    <w:rsid w:val="00155B86"/>
    <w:rsid w:val="00156DB9"/>
    <w:rsid w:val="00157FAE"/>
    <w:rsid w:val="0016125D"/>
    <w:rsid w:val="001615CA"/>
    <w:rsid w:val="001617A3"/>
    <w:rsid w:val="00162D89"/>
    <w:rsid w:val="001641E5"/>
    <w:rsid w:val="00165B02"/>
    <w:rsid w:val="00167722"/>
    <w:rsid w:val="00171148"/>
    <w:rsid w:val="00171808"/>
    <w:rsid w:val="00173309"/>
    <w:rsid w:val="0017392E"/>
    <w:rsid w:val="0017519D"/>
    <w:rsid w:val="00176121"/>
    <w:rsid w:val="00177A15"/>
    <w:rsid w:val="00177CDB"/>
    <w:rsid w:val="00180702"/>
    <w:rsid w:val="00180DD7"/>
    <w:rsid w:val="00180EED"/>
    <w:rsid w:val="001840A5"/>
    <w:rsid w:val="001867E5"/>
    <w:rsid w:val="00186B18"/>
    <w:rsid w:val="001900D4"/>
    <w:rsid w:val="00191867"/>
    <w:rsid w:val="001928B4"/>
    <w:rsid w:val="0019638B"/>
    <w:rsid w:val="0019710B"/>
    <w:rsid w:val="0019728F"/>
    <w:rsid w:val="0019792F"/>
    <w:rsid w:val="001A0FE0"/>
    <w:rsid w:val="001A2E47"/>
    <w:rsid w:val="001A2F7F"/>
    <w:rsid w:val="001A399A"/>
    <w:rsid w:val="001A7775"/>
    <w:rsid w:val="001B1DB4"/>
    <w:rsid w:val="001B47C9"/>
    <w:rsid w:val="001C06AF"/>
    <w:rsid w:val="001C09B1"/>
    <w:rsid w:val="001C181D"/>
    <w:rsid w:val="001C5333"/>
    <w:rsid w:val="001C5374"/>
    <w:rsid w:val="001D02B3"/>
    <w:rsid w:val="001D0DF2"/>
    <w:rsid w:val="001D38CA"/>
    <w:rsid w:val="001D4F18"/>
    <w:rsid w:val="001D4FE0"/>
    <w:rsid w:val="001D57D9"/>
    <w:rsid w:val="001D735D"/>
    <w:rsid w:val="001D75EB"/>
    <w:rsid w:val="001E16D8"/>
    <w:rsid w:val="001E1A97"/>
    <w:rsid w:val="001E2166"/>
    <w:rsid w:val="001E470C"/>
    <w:rsid w:val="001E5857"/>
    <w:rsid w:val="001F00A2"/>
    <w:rsid w:val="001F259C"/>
    <w:rsid w:val="001F37CD"/>
    <w:rsid w:val="001F76F0"/>
    <w:rsid w:val="001F7863"/>
    <w:rsid w:val="00201084"/>
    <w:rsid w:val="00201BDC"/>
    <w:rsid w:val="00201D64"/>
    <w:rsid w:val="00202900"/>
    <w:rsid w:val="00202BD4"/>
    <w:rsid w:val="002038F7"/>
    <w:rsid w:val="00204247"/>
    <w:rsid w:val="00205585"/>
    <w:rsid w:val="00211CB4"/>
    <w:rsid w:val="00211F69"/>
    <w:rsid w:val="00212259"/>
    <w:rsid w:val="002125D8"/>
    <w:rsid w:val="0021333E"/>
    <w:rsid w:val="00214098"/>
    <w:rsid w:val="002147EF"/>
    <w:rsid w:val="0021726E"/>
    <w:rsid w:val="00220FF9"/>
    <w:rsid w:val="002215AB"/>
    <w:rsid w:val="00223F7E"/>
    <w:rsid w:val="002252DC"/>
    <w:rsid w:val="00225610"/>
    <w:rsid w:val="00225858"/>
    <w:rsid w:val="00227AB2"/>
    <w:rsid w:val="00233A1C"/>
    <w:rsid w:val="00234D33"/>
    <w:rsid w:val="002357CD"/>
    <w:rsid w:val="00237CD6"/>
    <w:rsid w:val="00240CF5"/>
    <w:rsid w:val="00240F25"/>
    <w:rsid w:val="00243906"/>
    <w:rsid w:val="002452FC"/>
    <w:rsid w:val="00246709"/>
    <w:rsid w:val="00246ED9"/>
    <w:rsid w:val="002475E0"/>
    <w:rsid w:val="00247C53"/>
    <w:rsid w:val="00247ED2"/>
    <w:rsid w:val="00250CAB"/>
    <w:rsid w:val="0025128D"/>
    <w:rsid w:val="002524F2"/>
    <w:rsid w:val="00253491"/>
    <w:rsid w:val="00254A0D"/>
    <w:rsid w:val="00255C29"/>
    <w:rsid w:val="00256587"/>
    <w:rsid w:val="00261CC2"/>
    <w:rsid w:val="00261DFC"/>
    <w:rsid w:val="00263B60"/>
    <w:rsid w:val="00265D70"/>
    <w:rsid w:val="00266020"/>
    <w:rsid w:val="002662CB"/>
    <w:rsid w:val="0026732A"/>
    <w:rsid w:val="00271063"/>
    <w:rsid w:val="0027360F"/>
    <w:rsid w:val="00273B27"/>
    <w:rsid w:val="0027412C"/>
    <w:rsid w:val="00277536"/>
    <w:rsid w:val="00277D16"/>
    <w:rsid w:val="00277F8C"/>
    <w:rsid w:val="0028026C"/>
    <w:rsid w:val="002805E0"/>
    <w:rsid w:val="00280B41"/>
    <w:rsid w:val="00282294"/>
    <w:rsid w:val="002824D0"/>
    <w:rsid w:val="002849B8"/>
    <w:rsid w:val="002854BE"/>
    <w:rsid w:val="00287133"/>
    <w:rsid w:val="002916F7"/>
    <w:rsid w:val="00292840"/>
    <w:rsid w:val="00293643"/>
    <w:rsid w:val="00293F31"/>
    <w:rsid w:val="00294C58"/>
    <w:rsid w:val="00296F6F"/>
    <w:rsid w:val="002A0D58"/>
    <w:rsid w:val="002A0FBB"/>
    <w:rsid w:val="002A2961"/>
    <w:rsid w:val="002A46DB"/>
    <w:rsid w:val="002A4C37"/>
    <w:rsid w:val="002A613F"/>
    <w:rsid w:val="002A7718"/>
    <w:rsid w:val="002B00E5"/>
    <w:rsid w:val="002B20CB"/>
    <w:rsid w:val="002B393C"/>
    <w:rsid w:val="002B5942"/>
    <w:rsid w:val="002B6AF5"/>
    <w:rsid w:val="002C2B4E"/>
    <w:rsid w:val="002C535C"/>
    <w:rsid w:val="002C726F"/>
    <w:rsid w:val="002C796A"/>
    <w:rsid w:val="002D0468"/>
    <w:rsid w:val="002D2D41"/>
    <w:rsid w:val="002D3039"/>
    <w:rsid w:val="002D4D6A"/>
    <w:rsid w:val="002E1FDA"/>
    <w:rsid w:val="002E5FB0"/>
    <w:rsid w:val="002E6A53"/>
    <w:rsid w:val="002E7FD9"/>
    <w:rsid w:val="002F0115"/>
    <w:rsid w:val="002F174A"/>
    <w:rsid w:val="002F3903"/>
    <w:rsid w:val="002F3F54"/>
    <w:rsid w:val="002F73A4"/>
    <w:rsid w:val="00300467"/>
    <w:rsid w:val="003020CB"/>
    <w:rsid w:val="00303571"/>
    <w:rsid w:val="00304780"/>
    <w:rsid w:val="003051AC"/>
    <w:rsid w:val="0030579B"/>
    <w:rsid w:val="003070CC"/>
    <w:rsid w:val="003072F1"/>
    <w:rsid w:val="0030748C"/>
    <w:rsid w:val="0031145E"/>
    <w:rsid w:val="00311AE8"/>
    <w:rsid w:val="003121C3"/>
    <w:rsid w:val="00316364"/>
    <w:rsid w:val="00316D54"/>
    <w:rsid w:val="00320758"/>
    <w:rsid w:val="00322217"/>
    <w:rsid w:val="0032351D"/>
    <w:rsid w:val="00324C8F"/>
    <w:rsid w:val="00330976"/>
    <w:rsid w:val="00335047"/>
    <w:rsid w:val="00336B73"/>
    <w:rsid w:val="003404DE"/>
    <w:rsid w:val="003411D2"/>
    <w:rsid w:val="00342FE9"/>
    <w:rsid w:val="00346283"/>
    <w:rsid w:val="0035115E"/>
    <w:rsid w:val="003530A6"/>
    <w:rsid w:val="003541C5"/>
    <w:rsid w:val="003544D1"/>
    <w:rsid w:val="00354BC7"/>
    <w:rsid w:val="00355F26"/>
    <w:rsid w:val="00357B81"/>
    <w:rsid w:val="00362AB8"/>
    <w:rsid w:val="003655A2"/>
    <w:rsid w:val="003727F7"/>
    <w:rsid w:val="003735E8"/>
    <w:rsid w:val="00374560"/>
    <w:rsid w:val="003813F9"/>
    <w:rsid w:val="0038313B"/>
    <w:rsid w:val="00384236"/>
    <w:rsid w:val="00384E13"/>
    <w:rsid w:val="00385EBE"/>
    <w:rsid w:val="003879DD"/>
    <w:rsid w:val="0039045A"/>
    <w:rsid w:val="00391A2B"/>
    <w:rsid w:val="00392562"/>
    <w:rsid w:val="0039341B"/>
    <w:rsid w:val="003960E9"/>
    <w:rsid w:val="003A0E19"/>
    <w:rsid w:val="003A10DF"/>
    <w:rsid w:val="003A4A09"/>
    <w:rsid w:val="003A4D30"/>
    <w:rsid w:val="003A5CB1"/>
    <w:rsid w:val="003A5F13"/>
    <w:rsid w:val="003A65FA"/>
    <w:rsid w:val="003A755B"/>
    <w:rsid w:val="003B01FF"/>
    <w:rsid w:val="003B1636"/>
    <w:rsid w:val="003B3553"/>
    <w:rsid w:val="003B37BD"/>
    <w:rsid w:val="003B5CB1"/>
    <w:rsid w:val="003B6A18"/>
    <w:rsid w:val="003B742F"/>
    <w:rsid w:val="003B74B7"/>
    <w:rsid w:val="003C0E6A"/>
    <w:rsid w:val="003C1714"/>
    <w:rsid w:val="003C2A31"/>
    <w:rsid w:val="003C3288"/>
    <w:rsid w:val="003C47E5"/>
    <w:rsid w:val="003C4B6C"/>
    <w:rsid w:val="003C5C86"/>
    <w:rsid w:val="003C5DC2"/>
    <w:rsid w:val="003D1A9C"/>
    <w:rsid w:val="003D2568"/>
    <w:rsid w:val="003D6462"/>
    <w:rsid w:val="003E0709"/>
    <w:rsid w:val="003E0D56"/>
    <w:rsid w:val="003E2B96"/>
    <w:rsid w:val="003E4DB2"/>
    <w:rsid w:val="003E64D8"/>
    <w:rsid w:val="003F0853"/>
    <w:rsid w:val="003F1134"/>
    <w:rsid w:val="003F4185"/>
    <w:rsid w:val="003F4F9A"/>
    <w:rsid w:val="003F71DE"/>
    <w:rsid w:val="003F7616"/>
    <w:rsid w:val="00400337"/>
    <w:rsid w:val="0040037E"/>
    <w:rsid w:val="0040040C"/>
    <w:rsid w:val="00400E2B"/>
    <w:rsid w:val="0040147A"/>
    <w:rsid w:val="00401B66"/>
    <w:rsid w:val="0040245B"/>
    <w:rsid w:val="004036A5"/>
    <w:rsid w:val="00405486"/>
    <w:rsid w:val="00406D98"/>
    <w:rsid w:val="0040794F"/>
    <w:rsid w:val="00411BB5"/>
    <w:rsid w:val="004124EE"/>
    <w:rsid w:val="00416A01"/>
    <w:rsid w:val="00417431"/>
    <w:rsid w:val="00417D2D"/>
    <w:rsid w:val="0042231A"/>
    <w:rsid w:val="004227C5"/>
    <w:rsid w:val="0042374D"/>
    <w:rsid w:val="00423FDB"/>
    <w:rsid w:val="004272B9"/>
    <w:rsid w:val="00427E3B"/>
    <w:rsid w:val="004300EC"/>
    <w:rsid w:val="00430CC5"/>
    <w:rsid w:val="00432FB5"/>
    <w:rsid w:val="00434D64"/>
    <w:rsid w:val="00435EE3"/>
    <w:rsid w:val="004400C3"/>
    <w:rsid w:val="00440EB6"/>
    <w:rsid w:val="00442123"/>
    <w:rsid w:val="00444A0B"/>
    <w:rsid w:val="00450908"/>
    <w:rsid w:val="0045097C"/>
    <w:rsid w:val="00451741"/>
    <w:rsid w:val="00452881"/>
    <w:rsid w:val="00455240"/>
    <w:rsid w:val="00456D9F"/>
    <w:rsid w:val="00457DE2"/>
    <w:rsid w:val="00460223"/>
    <w:rsid w:val="004606FA"/>
    <w:rsid w:val="004611B4"/>
    <w:rsid w:val="00462927"/>
    <w:rsid w:val="00463876"/>
    <w:rsid w:val="00466494"/>
    <w:rsid w:val="00466E74"/>
    <w:rsid w:val="0047084D"/>
    <w:rsid w:val="004725EB"/>
    <w:rsid w:val="00473895"/>
    <w:rsid w:val="00473CE5"/>
    <w:rsid w:val="00482571"/>
    <w:rsid w:val="0048363D"/>
    <w:rsid w:val="00485A6F"/>
    <w:rsid w:val="00491624"/>
    <w:rsid w:val="004925C7"/>
    <w:rsid w:val="004949F2"/>
    <w:rsid w:val="004951E9"/>
    <w:rsid w:val="00495496"/>
    <w:rsid w:val="00495E08"/>
    <w:rsid w:val="004964DB"/>
    <w:rsid w:val="00497EDD"/>
    <w:rsid w:val="004A682F"/>
    <w:rsid w:val="004A6F9C"/>
    <w:rsid w:val="004A73A4"/>
    <w:rsid w:val="004B0E1E"/>
    <w:rsid w:val="004B1578"/>
    <w:rsid w:val="004B2BF1"/>
    <w:rsid w:val="004B3D4B"/>
    <w:rsid w:val="004B42DB"/>
    <w:rsid w:val="004B4AF2"/>
    <w:rsid w:val="004C1D9B"/>
    <w:rsid w:val="004C2988"/>
    <w:rsid w:val="004D645F"/>
    <w:rsid w:val="004E04BD"/>
    <w:rsid w:val="004E225C"/>
    <w:rsid w:val="004E2735"/>
    <w:rsid w:val="004E28C8"/>
    <w:rsid w:val="004E2A37"/>
    <w:rsid w:val="004E4C82"/>
    <w:rsid w:val="004E7502"/>
    <w:rsid w:val="004E7E0D"/>
    <w:rsid w:val="004F20E3"/>
    <w:rsid w:val="004F2470"/>
    <w:rsid w:val="004F302E"/>
    <w:rsid w:val="004F3AE0"/>
    <w:rsid w:val="004F5510"/>
    <w:rsid w:val="004F632C"/>
    <w:rsid w:val="00500D08"/>
    <w:rsid w:val="00501776"/>
    <w:rsid w:val="00505DA4"/>
    <w:rsid w:val="00507147"/>
    <w:rsid w:val="00511CA7"/>
    <w:rsid w:val="005135BA"/>
    <w:rsid w:val="00514C91"/>
    <w:rsid w:val="005205DA"/>
    <w:rsid w:val="005213CB"/>
    <w:rsid w:val="005222B1"/>
    <w:rsid w:val="00522E8F"/>
    <w:rsid w:val="0052350E"/>
    <w:rsid w:val="00523E46"/>
    <w:rsid w:val="00525535"/>
    <w:rsid w:val="0052673A"/>
    <w:rsid w:val="00526B3B"/>
    <w:rsid w:val="005271EF"/>
    <w:rsid w:val="0053130D"/>
    <w:rsid w:val="00532836"/>
    <w:rsid w:val="00533D90"/>
    <w:rsid w:val="005354B4"/>
    <w:rsid w:val="00543F38"/>
    <w:rsid w:val="00544CD3"/>
    <w:rsid w:val="00545AE0"/>
    <w:rsid w:val="005464A2"/>
    <w:rsid w:val="00551F03"/>
    <w:rsid w:val="005532EB"/>
    <w:rsid w:val="00557983"/>
    <w:rsid w:val="00557C68"/>
    <w:rsid w:val="00561F1D"/>
    <w:rsid w:val="00562A12"/>
    <w:rsid w:val="00563A36"/>
    <w:rsid w:val="0056610D"/>
    <w:rsid w:val="0057362D"/>
    <w:rsid w:val="005753A0"/>
    <w:rsid w:val="005757AD"/>
    <w:rsid w:val="005807F5"/>
    <w:rsid w:val="00580D33"/>
    <w:rsid w:val="00580E45"/>
    <w:rsid w:val="005824C2"/>
    <w:rsid w:val="00582A84"/>
    <w:rsid w:val="00583994"/>
    <w:rsid w:val="00586C73"/>
    <w:rsid w:val="005915B2"/>
    <w:rsid w:val="00591E04"/>
    <w:rsid w:val="005940DF"/>
    <w:rsid w:val="00594663"/>
    <w:rsid w:val="00594D8B"/>
    <w:rsid w:val="00595434"/>
    <w:rsid w:val="005963D9"/>
    <w:rsid w:val="00596BBD"/>
    <w:rsid w:val="00597057"/>
    <w:rsid w:val="005A2FD1"/>
    <w:rsid w:val="005A3F94"/>
    <w:rsid w:val="005A6110"/>
    <w:rsid w:val="005A7356"/>
    <w:rsid w:val="005B4070"/>
    <w:rsid w:val="005B4A01"/>
    <w:rsid w:val="005C240C"/>
    <w:rsid w:val="005C334A"/>
    <w:rsid w:val="005D1ACD"/>
    <w:rsid w:val="005D2EDC"/>
    <w:rsid w:val="005D3428"/>
    <w:rsid w:val="005D3A68"/>
    <w:rsid w:val="005D58AB"/>
    <w:rsid w:val="005D5B2A"/>
    <w:rsid w:val="005D6197"/>
    <w:rsid w:val="005D7746"/>
    <w:rsid w:val="005E3AB4"/>
    <w:rsid w:val="005E7417"/>
    <w:rsid w:val="005E7BFC"/>
    <w:rsid w:val="005F0201"/>
    <w:rsid w:val="005F05F9"/>
    <w:rsid w:val="005F1607"/>
    <w:rsid w:val="005F1EA1"/>
    <w:rsid w:val="005F220D"/>
    <w:rsid w:val="005F2346"/>
    <w:rsid w:val="005F2B57"/>
    <w:rsid w:val="005F3153"/>
    <w:rsid w:val="005F3A0C"/>
    <w:rsid w:val="005F4BE6"/>
    <w:rsid w:val="005F5606"/>
    <w:rsid w:val="005F581A"/>
    <w:rsid w:val="0060063B"/>
    <w:rsid w:val="0060089C"/>
    <w:rsid w:val="00603BA0"/>
    <w:rsid w:val="0060487B"/>
    <w:rsid w:val="006132E9"/>
    <w:rsid w:val="00615831"/>
    <w:rsid w:val="006162ED"/>
    <w:rsid w:val="00617860"/>
    <w:rsid w:val="00620B4E"/>
    <w:rsid w:val="00622E2F"/>
    <w:rsid w:val="006260D5"/>
    <w:rsid w:val="00631567"/>
    <w:rsid w:val="006322ED"/>
    <w:rsid w:val="00634458"/>
    <w:rsid w:val="006350B5"/>
    <w:rsid w:val="0063524C"/>
    <w:rsid w:val="00637ACB"/>
    <w:rsid w:val="00641811"/>
    <w:rsid w:val="006423F2"/>
    <w:rsid w:val="00643313"/>
    <w:rsid w:val="00644FE5"/>
    <w:rsid w:val="006457D9"/>
    <w:rsid w:val="006464FD"/>
    <w:rsid w:val="0065337B"/>
    <w:rsid w:val="00654C0A"/>
    <w:rsid w:val="006552BC"/>
    <w:rsid w:val="00655E4F"/>
    <w:rsid w:val="00657B93"/>
    <w:rsid w:val="006608B9"/>
    <w:rsid w:val="006614BB"/>
    <w:rsid w:val="00663EAA"/>
    <w:rsid w:val="006661BC"/>
    <w:rsid w:val="00670516"/>
    <w:rsid w:val="00670FB3"/>
    <w:rsid w:val="00672233"/>
    <w:rsid w:val="00672CCE"/>
    <w:rsid w:val="00673130"/>
    <w:rsid w:val="00673A4E"/>
    <w:rsid w:val="00674A43"/>
    <w:rsid w:val="0068120C"/>
    <w:rsid w:val="00681F4C"/>
    <w:rsid w:val="006835E8"/>
    <w:rsid w:val="00684EBC"/>
    <w:rsid w:val="00685D2A"/>
    <w:rsid w:val="0068734E"/>
    <w:rsid w:val="00687B83"/>
    <w:rsid w:val="00690833"/>
    <w:rsid w:val="00690FE6"/>
    <w:rsid w:val="00693059"/>
    <w:rsid w:val="0069449D"/>
    <w:rsid w:val="006949BF"/>
    <w:rsid w:val="00695C23"/>
    <w:rsid w:val="00696D07"/>
    <w:rsid w:val="00697061"/>
    <w:rsid w:val="006A1849"/>
    <w:rsid w:val="006A1FCD"/>
    <w:rsid w:val="006A414D"/>
    <w:rsid w:val="006A6738"/>
    <w:rsid w:val="006A7F6D"/>
    <w:rsid w:val="006B0193"/>
    <w:rsid w:val="006B3A0B"/>
    <w:rsid w:val="006C018A"/>
    <w:rsid w:val="006C03E2"/>
    <w:rsid w:val="006C2488"/>
    <w:rsid w:val="006C4170"/>
    <w:rsid w:val="006C6FDE"/>
    <w:rsid w:val="006D0A39"/>
    <w:rsid w:val="006D0FB3"/>
    <w:rsid w:val="006D10D5"/>
    <w:rsid w:val="006D1E84"/>
    <w:rsid w:val="006D4A0D"/>
    <w:rsid w:val="006D5A4C"/>
    <w:rsid w:val="006D6F2B"/>
    <w:rsid w:val="006D7EC2"/>
    <w:rsid w:val="006E1129"/>
    <w:rsid w:val="006E24DD"/>
    <w:rsid w:val="006E32C6"/>
    <w:rsid w:val="006E5BAA"/>
    <w:rsid w:val="006F08DD"/>
    <w:rsid w:val="006F131D"/>
    <w:rsid w:val="006F2C28"/>
    <w:rsid w:val="006F4384"/>
    <w:rsid w:val="006F67A9"/>
    <w:rsid w:val="006F6AAC"/>
    <w:rsid w:val="00702796"/>
    <w:rsid w:val="00703484"/>
    <w:rsid w:val="00706675"/>
    <w:rsid w:val="00706DC7"/>
    <w:rsid w:val="007079B3"/>
    <w:rsid w:val="0071037D"/>
    <w:rsid w:val="0071158A"/>
    <w:rsid w:val="00711FB3"/>
    <w:rsid w:val="00717510"/>
    <w:rsid w:val="00717ADF"/>
    <w:rsid w:val="0072181B"/>
    <w:rsid w:val="00721BE2"/>
    <w:rsid w:val="007233B8"/>
    <w:rsid w:val="00723D2F"/>
    <w:rsid w:val="0072653A"/>
    <w:rsid w:val="007265EF"/>
    <w:rsid w:val="007272AE"/>
    <w:rsid w:val="00727DAD"/>
    <w:rsid w:val="00730DA5"/>
    <w:rsid w:val="00731551"/>
    <w:rsid w:val="00731DA6"/>
    <w:rsid w:val="007343D1"/>
    <w:rsid w:val="00734B79"/>
    <w:rsid w:val="00735B2E"/>
    <w:rsid w:val="00736D5C"/>
    <w:rsid w:val="00737B8C"/>
    <w:rsid w:val="00737FBE"/>
    <w:rsid w:val="00741347"/>
    <w:rsid w:val="00746D6E"/>
    <w:rsid w:val="007505FF"/>
    <w:rsid w:val="0075735D"/>
    <w:rsid w:val="007615AE"/>
    <w:rsid w:val="0076221B"/>
    <w:rsid w:val="00763D5B"/>
    <w:rsid w:val="00765F0B"/>
    <w:rsid w:val="00767492"/>
    <w:rsid w:val="00770D0D"/>
    <w:rsid w:val="00771164"/>
    <w:rsid w:val="00771D01"/>
    <w:rsid w:val="007755A5"/>
    <w:rsid w:val="00780E10"/>
    <w:rsid w:val="00781272"/>
    <w:rsid w:val="0078184A"/>
    <w:rsid w:val="007827EF"/>
    <w:rsid w:val="00782CA8"/>
    <w:rsid w:val="00785478"/>
    <w:rsid w:val="0078673D"/>
    <w:rsid w:val="00786BFC"/>
    <w:rsid w:val="0078762A"/>
    <w:rsid w:val="00787669"/>
    <w:rsid w:val="00787FF3"/>
    <w:rsid w:val="00790541"/>
    <w:rsid w:val="00790B68"/>
    <w:rsid w:val="00790D90"/>
    <w:rsid w:val="007934E7"/>
    <w:rsid w:val="0079373D"/>
    <w:rsid w:val="00793943"/>
    <w:rsid w:val="00794562"/>
    <w:rsid w:val="007948D9"/>
    <w:rsid w:val="00796245"/>
    <w:rsid w:val="00796701"/>
    <w:rsid w:val="007977F7"/>
    <w:rsid w:val="00797DCA"/>
    <w:rsid w:val="007A03C1"/>
    <w:rsid w:val="007A062B"/>
    <w:rsid w:val="007A6E16"/>
    <w:rsid w:val="007A7000"/>
    <w:rsid w:val="007B04E4"/>
    <w:rsid w:val="007B05BB"/>
    <w:rsid w:val="007B2D7E"/>
    <w:rsid w:val="007B4D08"/>
    <w:rsid w:val="007B4D3C"/>
    <w:rsid w:val="007B508E"/>
    <w:rsid w:val="007C12BF"/>
    <w:rsid w:val="007C183A"/>
    <w:rsid w:val="007C2159"/>
    <w:rsid w:val="007C3F0F"/>
    <w:rsid w:val="007C44C0"/>
    <w:rsid w:val="007C4F74"/>
    <w:rsid w:val="007C595C"/>
    <w:rsid w:val="007C5A03"/>
    <w:rsid w:val="007C7B23"/>
    <w:rsid w:val="007D0599"/>
    <w:rsid w:val="007D28E0"/>
    <w:rsid w:val="007D3B17"/>
    <w:rsid w:val="007E0612"/>
    <w:rsid w:val="007E0BF7"/>
    <w:rsid w:val="007E2F63"/>
    <w:rsid w:val="007E6054"/>
    <w:rsid w:val="007E694F"/>
    <w:rsid w:val="007E7697"/>
    <w:rsid w:val="007F0D5C"/>
    <w:rsid w:val="007F2726"/>
    <w:rsid w:val="007F4762"/>
    <w:rsid w:val="007F630A"/>
    <w:rsid w:val="007F6A97"/>
    <w:rsid w:val="007F7B1E"/>
    <w:rsid w:val="007F7F0F"/>
    <w:rsid w:val="00800934"/>
    <w:rsid w:val="00801692"/>
    <w:rsid w:val="00801C05"/>
    <w:rsid w:val="008023BB"/>
    <w:rsid w:val="00802893"/>
    <w:rsid w:val="00804632"/>
    <w:rsid w:val="00805A0B"/>
    <w:rsid w:val="00807241"/>
    <w:rsid w:val="00807EAA"/>
    <w:rsid w:val="00810883"/>
    <w:rsid w:val="00811BD5"/>
    <w:rsid w:val="00812AF8"/>
    <w:rsid w:val="00814B20"/>
    <w:rsid w:val="00816349"/>
    <w:rsid w:val="008218A9"/>
    <w:rsid w:val="0082231F"/>
    <w:rsid w:val="0082634A"/>
    <w:rsid w:val="008266B3"/>
    <w:rsid w:val="008323F4"/>
    <w:rsid w:val="008336C2"/>
    <w:rsid w:val="00836114"/>
    <w:rsid w:val="0083691A"/>
    <w:rsid w:val="00837AE9"/>
    <w:rsid w:val="008404EB"/>
    <w:rsid w:val="00843891"/>
    <w:rsid w:val="0084391F"/>
    <w:rsid w:val="00843DBC"/>
    <w:rsid w:val="00844CE5"/>
    <w:rsid w:val="0084546E"/>
    <w:rsid w:val="00852BBC"/>
    <w:rsid w:val="00852C50"/>
    <w:rsid w:val="00853AA2"/>
    <w:rsid w:val="00854B34"/>
    <w:rsid w:val="00855C50"/>
    <w:rsid w:val="00855FC7"/>
    <w:rsid w:val="00857351"/>
    <w:rsid w:val="0085746E"/>
    <w:rsid w:val="008574D3"/>
    <w:rsid w:val="00860023"/>
    <w:rsid w:val="00860C80"/>
    <w:rsid w:val="008653CF"/>
    <w:rsid w:val="00865CBA"/>
    <w:rsid w:val="008663FB"/>
    <w:rsid w:val="00866530"/>
    <w:rsid w:val="008665D3"/>
    <w:rsid w:val="0086710A"/>
    <w:rsid w:val="008676E6"/>
    <w:rsid w:val="00867993"/>
    <w:rsid w:val="008761E5"/>
    <w:rsid w:val="008764E8"/>
    <w:rsid w:val="00880368"/>
    <w:rsid w:val="008805F5"/>
    <w:rsid w:val="008818C0"/>
    <w:rsid w:val="0088524F"/>
    <w:rsid w:val="0088570A"/>
    <w:rsid w:val="00886A5E"/>
    <w:rsid w:val="0088712B"/>
    <w:rsid w:val="00887949"/>
    <w:rsid w:val="008909D1"/>
    <w:rsid w:val="008935D5"/>
    <w:rsid w:val="00896969"/>
    <w:rsid w:val="008A0AFE"/>
    <w:rsid w:val="008A3A46"/>
    <w:rsid w:val="008A507A"/>
    <w:rsid w:val="008A7CCB"/>
    <w:rsid w:val="008B18D6"/>
    <w:rsid w:val="008B311E"/>
    <w:rsid w:val="008B4E71"/>
    <w:rsid w:val="008C1948"/>
    <w:rsid w:val="008C2567"/>
    <w:rsid w:val="008C32DB"/>
    <w:rsid w:val="008C3C10"/>
    <w:rsid w:val="008C41A5"/>
    <w:rsid w:val="008C6672"/>
    <w:rsid w:val="008C6DCC"/>
    <w:rsid w:val="008C7DEA"/>
    <w:rsid w:val="008D0EF3"/>
    <w:rsid w:val="008D2163"/>
    <w:rsid w:val="008D3A26"/>
    <w:rsid w:val="008D429D"/>
    <w:rsid w:val="008D4C11"/>
    <w:rsid w:val="008D4DB1"/>
    <w:rsid w:val="008E02B4"/>
    <w:rsid w:val="008E20C8"/>
    <w:rsid w:val="008E24EA"/>
    <w:rsid w:val="008E2B8C"/>
    <w:rsid w:val="008E3E78"/>
    <w:rsid w:val="008E5005"/>
    <w:rsid w:val="008E597E"/>
    <w:rsid w:val="008E606E"/>
    <w:rsid w:val="008E71D8"/>
    <w:rsid w:val="008F1C6F"/>
    <w:rsid w:val="008F2BEE"/>
    <w:rsid w:val="008F35B8"/>
    <w:rsid w:val="008F381A"/>
    <w:rsid w:val="008F3FA7"/>
    <w:rsid w:val="008F4802"/>
    <w:rsid w:val="008F6C29"/>
    <w:rsid w:val="008F74DD"/>
    <w:rsid w:val="00901F3A"/>
    <w:rsid w:val="00903030"/>
    <w:rsid w:val="009054E0"/>
    <w:rsid w:val="00907889"/>
    <w:rsid w:val="00912754"/>
    <w:rsid w:val="00912EA3"/>
    <w:rsid w:val="00913695"/>
    <w:rsid w:val="009136E5"/>
    <w:rsid w:val="0091388C"/>
    <w:rsid w:val="009146DD"/>
    <w:rsid w:val="00914CBA"/>
    <w:rsid w:val="00916800"/>
    <w:rsid w:val="00917433"/>
    <w:rsid w:val="00917DD9"/>
    <w:rsid w:val="00921DCF"/>
    <w:rsid w:val="00921F66"/>
    <w:rsid w:val="009248D6"/>
    <w:rsid w:val="009253C8"/>
    <w:rsid w:val="00926417"/>
    <w:rsid w:val="00926C76"/>
    <w:rsid w:val="00927767"/>
    <w:rsid w:val="00930478"/>
    <w:rsid w:val="00930E6E"/>
    <w:rsid w:val="00931B84"/>
    <w:rsid w:val="009329A6"/>
    <w:rsid w:val="0093335A"/>
    <w:rsid w:val="00933AC5"/>
    <w:rsid w:val="00935EE3"/>
    <w:rsid w:val="00935F0D"/>
    <w:rsid w:val="00936BE0"/>
    <w:rsid w:val="00940D4E"/>
    <w:rsid w:val="009429AE"/>
    <w:rsid w:val="00944896"/>
    <w:rsid w:val="00944E36"/>
    <w:rsid w:val="00945F87"/>
    <w:rsid w:val="0094733B"/>
    <w:rsid w:val="009548D2"/>
    <w:rsid w:val="0095546E"/>
    <w:rsid w:val="009556E9"/>
    <w:rsid w:val="00955D5F"/>
    <w:rsid w:val="0095691C"/>
    <w:rsid w:val="00957571"/>
    <w:rsid w:val="00957A48"/>
    <w:rsid w:val="00961005"/>
    <w:rsid w:val="00961901"/>
    <w:rsid w:val="00961A01"/>
    <w:rsid w:val="00961DCA"/>
    <w:rsid w:val="00962DD6"/>
    <w:rsid w:val="00963305"/>
    <w:rsid w:val="00963C6C"/>
    <w:rsid w:val="00964074"/>
    <w:rsid w:val="00965D84"/>
    <w:rsid w:val="00965F3B"/>
    <w:rsid w:val="00971ADB"/>
    <w:rsid w:val="009743BC"/>
    <w:rsid w:val="009768A5"/>
    <w:rsid w:val="009800A0"/>
    <w:rsid w:val="009814FD"/>
    <w:rsid w:val="00981A39"/>
    <w:rsid w:val="00983720"/>
    <w:rsid w:val="0098378C"/>
    <w:rsid w:val="00986A68"/>
    <w:rsid w:val="0099029F"/>
    <w:rsid w:val="00990565"/>
    <w:rsid w:val="009920E9"/>
    <w:rsid w:val="00993602"/>
    <w:rsid w:val="00994BE6"/>
    <w:rsid w:val="0099678E"/>
    <w:rsid w:val="00997E50"/>
    <w:rsid w:val="009A1A4F"/>
    <w:rsid w:val="009A424A"/>
    <w:rsid w:val="009A4CAC"/>
    <w:rsid w:val="009A573D"/>
    <w:rsid w:val="009A796B"/>
    <w:rsid w:val="009B04E0"/>
    <w:rsid w:val="009B0D97"/>
    <w:rsid w:val="009B233D"/>
    <w:rsid w:val="009B3327"/>
    <w:rsid w:val="009B685D"/>
    <w:rsid w:val="009B7D28"/>
    <w:rsid w:val="009C2DCD"/>
    <w:rsid w:val="009C43D3"/>
    <w:rsid w:val="009C4E86"/>
    <w:rsid w:val="009C62DC"/>
    <w:rsid w:val="009D01EB"/>
    <w:rsid w:val="009D0C47"/>
    <w:rsid w:val="009D2670"/>
    <w:rsid w:val="009D2B52"/>
    <w:rsid w:val="009D7714"/>
    <w:rsid w:val="009D7CD9"/>
    <w:rsid w:val="009E09FC"/>
    <w:rsid w:val="009E0C08"/>
    <w:rsid w:val="009E2949"/>
    <w:rsid w:val="009E3FB8"/>
    <w:rsid w:val="009E5916"/>
    <w:rsid w:val="009E6D8A"/>
    <w:rsid w:val="009F12F4"/>
    <w:rsid w:val="009F1330"/>
    <w:rsid w:val="009F1BB3"/>
    <w:rsid w:val="009F2673"/>
    <w:rsid w:val="009F4BC7"/>
    <w:rsid w:val="009F5C60"/>
    <w:rsid w:val="009F5DD8"/>
    <w:rsid w:val="00A003F4"/>
    <w:rsid w:val="00A0049F"/>
    <w:rsid w:val="00A00CE5"/>
    <w:rsid w:val="00A03909"/>
    <w:rsid w:val="00A03E06"/>
    <w:rsid w:val="00A03ED8"/>
    <w:rsid w:val="00A04606"/>
    <w:rsid w:val="00A059DD"/>
    <w:rsid w:val="00A06078"/>
    <w:rsid w:val="00A06E77"/>
    <w:rsid w:val="00A1109E"/>
    <w:rsid w:val="00A12B9D"/>
    <w:rsid w:val="00A146F8"/>
    <w:rsid w:val="00A15E8E"/>
    <w:rsid w:val="00A1673E"/>
    <w:rsid w:val="00A213F7"/>
    <w:rsid w:val="00A23BC5"/>
    <w:rsid w:val="00A23EC2"/>
    <w:rsid w:val="00A23F2B"/>
    <w:rsid w:val="00A24655"/>
    <w:rsid w:val="00A24E71"/>
    <w:rsid w:val="00A26C98"/>
    <w:rsid w:val="00A33B50"/>
    <w:rsid w:val="00A3407C"/>
    <w:rsid w:val="00A34290"/>
    <w:rsid w:val="00A3474A"/>
    <w:rsid w:val="00A34B9D"/>
    <w:rsid w:val="00A36D04"/>
    <w:rsid w:val="00A376B4"/>
    <w:rsid w:val="00A37B18"/>
    <w:rsid w:val="00A40299"/>
    <w:rsid w:val="00A42A37"/>
    <w:rsid w:val="00A432FD"/>
    <w:rsid w:val="00A44CC2"/>
    <w:rsid w:val="00A479D2"/>
    <w:rsid w:val="00A54563"/>
    <w:rsid w:val="00A5645E"/>
    <w:rsid w:val="00A5693D"/>
    <w:rsid w:val="00A678F0"/>
    <w:rsid w:val="00A67C09"/>
    <w:rsid w:val="00A70FAF"/>
    <w:rsid w:val="00A728FD"/>
    <w:rsid w:val="00A74D8D"/>
    <w:rsid w:val="00A754BD"/>
    <w:rsid w:val="00A75D72"/>
    <w:rsid w:val="00A770FC"/>
    <w:rsid w:val="00A806F5"/>
    <w:rsid w:val="00A876E0"/>
    <w:rsid w:val="00A879FB"/>
    <w:rsid w:val="00A9084A"/>
    <w:rsid w:val="00A90924"/>
    <w:rsid w:val="00A90FD4"/>
    <w:rsid w:val="00A9232B"/>
    <w:rsid w:val="00A9387A"/>
    <w:rsid w:val="00A9475A"/>
    <w:rsid w:val="00A9721C"/>
    <w:rsid w:val="00A97A19"/>
    <w:rsid w:val="00A97A53"/>
    <w:rsid w:val="00AA1519"/>
    <w:rsid w:val="00AA1F53"/>
    <w:rsid w:val="00AA2780"/>
    <w:rsid w:val="00AA57F2"/>
    <w:rsid w:val="00AA6583"/>
    <w:rsid w:val="00AA7667"/>
    <w:rsid w:val="00AB02CF"/>
    <w:rsid w:val="00AB0DE6"/>
    <w:rsid w:val="00AB2A12"/>
    <w:rsid w:val="00AB319F"/>
    <w:rsid w:val="00AB76BD"/>
    <w:rsid w:val="00AC0936"/>
    <w:rsid w:val="00AC1A01"/>
    <w:rsid w:val="00AC30DE"/>
    <w:rsid w:val="00AC41DC"/>
    <w:rsid w:val="00AC5D11"/>
    <w:rsid w:val="00AC6B30"/>
    <w:rsid w:val="00AD2614"/>
    <w:rsid w:val="00AD29DB"/>
    <w:rsid w:val="00AD2CC0"/>
    <w:rsid w:val="00AD4EF3"/>
    <w:rsid w:val="00AD58D8"/>
    <w:rsid w:val="00AD5A14"/>
    <w:rsid w:val="00AD5CA6"/>
    <w:rsid w:val="00AD668D"/>
    <w:rsid w:val="00AD67D8"/>
    <w:rsid w:val="00AD740B"/>
    <w:rsid w:val="00AD7554"/>
    <w:rsid w:val="00AE1767"/>
    <w:rsid w:val="00AE22F8"/>
    <w:rsid w:val="00AE4D59"/>
    <w:rsid w:val="00AE51BD"/>
    <w:rsid w:val="00AE7620"/>
    <w:rsid w:val="00AF0550"/>
    <w:rsid w:val="00AF3325"/>
    <w:rsid w:val="00AF3ADA"/>
    <w:rsid w:val="00AF3C4D"/>
    <w:rsid w:val="00AF48ED"/>
    <w:rsid w:val="00AF5D2D"/>
    <w:rsid w:val="00B00A49"/>
    <w:rsid w:val="00B00ECA"/>
    <w:rsid w:val="00B05957"/>
    <w:rsid w:val="00B05FE6"/>
    <w:rsid w:val="00B0661D"/>
    <w:rsid w:val="00B06A48"/>
    <w:rsid w:val="00B10B6B"/>
    <w:rsid w:val="00B11D11"/>
    <w:rsid w:val="00B11EA5"/>
    <w:rsid w:val="00B122E5"/>
    <w:rsid w:val="00B123DD"/>
    <w:rsid w:val="00B131C5"/>
    <w:rsid w:val="00B2170F"/>
    <w:rsid w:val="00B219C3"/>
    <w:rsid w:val="00B221DE"/>
    <w:rsid w:val="00B22646"/>
    <w:rsid w:val="00B22B35"/>
    <w:rsid w:val="00B2666B"/>
    <w:rsid w:val="00B274A0"/>
    <w:rsid w:val="00B27635"/>
    <w:rsid w:val="00B27CB3"/>
    <w:rsid w:val="00B30B35"/>
    <w:rsid w:val="00B30F09"/>
    <w:rsid w:val="00B327C2"/>
    <w:rsid w:val="00B341F3"/>
    <w:rsid w:val="00B34DA1"/>
    <w:rsid w:val="00B354F4"/>
    <w:rsid w:val="00B35FB2"/>
    <w:rsid w:val="00B361B9"/>
    <w:rsid w:val="00B36641"/>
    <w:rsid w:val="00B4123B"/>
    <w:rsid w:val="00B42D82"/>
    <w:rsid w:val="00B4381F"/>
    <w:rsid w:val="00B445C3"/>
    <w:rsid w:val="00B44641"/>
    <w:rsid w:val="00B46655"/>
    <w:rsid w:val="00B479C6"/>
    <w:rsid w:val="00B513FC"/>
    <w:rsid w:val="00B5422F"/>
    <w:rsid w:val="00B54D42"/>
    <w:rsid w:val="00B603D8"/>
    <w:rsid w:val="00B6153F"/>
    <w:rsid w:val="00B6210C"/>
    <w:rsid w:val="00B62223"/>
    <w:rsid w:val="00B6349C"/>
    <w:rsid w:val="00B63F98"/>
    <w:rsid w:val="00B6429F"/>
    <w:rsid w:val="00B67EAF"/>
    <w:rsid w:val="00B70830"/>
    <w:rsid w:val="00B71F23"/>
    <w:rsid w:val="00B72745"/>
    <w:rsid w:val="00B73DDC"/>
    <w:rsid w:val="00B745F4"/>
    <w:rsid w:val="00B74611"/>
    <w:rsid w:val="00B74676"/>
    <w:rsid w:val="00B74902"/>
    <w:rsid w:val="00B827C9"/>
    <w:rsid w:val="00B86F8F"/>
    <w:rsid w:val="00B87AF8"/>
    <w:rsid w:val="00B92B82"/>
    <w:rsid w:val="00B92E95"/>
    <w:rsid w:val="00B930EA"/>
    <w:rsid w:val="00B936FA"/>
    <w:rsid w:val="00B9580D"/>
    <w:rsid w:val="00BA0FAF"/>
    <w:rsid w:val="00BA2447"/>
    <w:rsid w:val="00BA286C"/>
    <w:rsid w:val="00BA5AD8"/>
    <w:rsid w:val="00BB033E"/>
    <w:rsid w:val="00BB03DC"/>
    <w:rsid w:val="00BB1A3A"/>
    <w:rsid w:val="00BB2A2E"/>
    <w:rsid w:val="00BB3AF8"/>
    <w:rsid w:val="00BB602E"/>
    <w:rsid w:val="00BB6F1A"/>
    <w:rsid w:val="00BC16AD"/>
    <w:rsid w:val="00BC4B01"/>
    <w:rsid w:val="00BC54EF"/>
    <w:rsid w:val="00BC5804"/>
    <w:rsid w:val="00BC6617"/>
    <w:rsid w:val="00BD17BC"/>
    <w:rsid w:val="00BD51BF"/>
    <w:rsid w:val="00BD57A6"/>
    <w:rsid w:val="00BD748C"/>
    <w:rsid w:val="00BE211E"/>
    <w:rsid w:val="00BE2A52"/>
    <w:rsid w:val="00BE3057"/>
    <w:rsid w:val="00BE69AC"/>
    <w:rsid w:val="00BE7BCE"/>
    <w:rsid w:val="00BF104A"/>
    <w:rsid w:val="00BF14F6"/>
    <w:rsid w:val="00BF3385"/>
    <w:rsid w:val="00BF3EDF"/>
    <w:rsid w:val="00BF4DDE"/>
    <w:rsid w:val="00BF6A0B"/>
    <w:rsid w:val="00BF72C9"/>
    <w:rsid w:val="00C005E0"/>
    <w:rsid w:val="00C005F7"/>
    <w:rsid w:val="00C05947"/>
    <w:rsid w:val="00C059C0"/>
    <w:rsid w:val="00C07527"/>
    <w:rsid w:val="00C1030F"/>
    <w:rsid w:val="00C1087E"/>
    <w:rsid w:val="00C11679"/>
    <w:rsid w:val="00C13722"/>
    <w:rsid w:val="00C1399C"/>
    <w:rsid w:val="00C168C2"/>
    <w:rsid w:val="00C20118"/>
    <w:rsid w:val="00C20D2A"/>
    <w:rsid w:val="00C22BB8"/>
    <w:rsid w:val="00C2373B"/>
    <w:rsid w:val="00C26D87"/>
    <w:rsid w:val="00C3092B"/>
    <w:rsid w:val="00C31CB5"/>
    <w:rsid w:val="00C31CCD"/>
    <w:rsid w:val="00C321B2"/>
    <w:rsid w:val="00C34698"/>
    <w:rsid w:val="00C3541A"/>
    <w:rsid w:val="00C35421"/>
    <w:rsid w:val="00C37A52"/>
    <w:rsid w:val="00C40243"/>
    <w:rsid w:val="00C41087"/>
    <w:rsid w:val="00C43AC3"/>
    <w:rsid w:val="00C47436"/>
    <w:rsid w:val="00C5267F"/>
    <w:rsid w:val="00C54245"/>
    <w:rsid w:val="00C54F16"/>
    <w:rsid w:val="00C56AA2"/>
    <w:rsid w:val="00C57054"/>
    <w:rsid w:val="00C602C1"/>
    <w:rsid w:val="00C6047F"/>
    <w:rsid w:val="00C62DD9"/>
    <w:rsid w:val="00C64811"/>
    <w:rsid w:val="00C6492D"/>
    <w:rsid w:val="00C65CF7"/>
    <w:rsid w:val="00C6652A"/>
    <w:rsid w:val="00C6669F"/>
    <w:rsid w:val="00C70F30"/>
    <w:rsid w:val="00C72040"/>
    <w:rsid w:val="00C727B2"/>
    <w:rsid w:val="00C732E6"/>
    <w:rsid w:val="00C73F25"/>
    <w:rsid w:val="00C74201"/>
    <w:rsid w:val="00C75313"/>
    <w:rsid w:val="00C753A1"/>
    <w:rsid w:val="00C762B5"/>
    <w:rsid w:val="00C76F77"/>
    <w:rsid w:val="00C83670"/>
    <w:rsid w:val="00C837B1"/>
    <w:rsid w:val="00C844D9"/>
    <w:rsid w:val="00C84C48"/>
    <w:rsid w:val="00C90D28"/>
    <w:rsid w:val="00C91D99"/>
    <w:rsid w:val="00C9404C"/>
    <w:rsid w:val="00C9424F"/>
    <w:rsid w:val="00C9438D"/>
    <w:rsid w:val="00C97C7F"/>
    <w:rsid w:val="00CA1093"/>
    <w:rsid w:val="00CA3260"/>
    <w:rsid w:val="00CA3742"/>
    <w:rsid w:val="00CA3755"/>
    <w:rsid w:val="00CA3CB4"/>
    <w:rsid w:val="00CA4AED"/>
    <w:rsid w:val="00CA6570"/>
    <w:rsid w:val="00CB0293"/>
    <w:rsid w:val="00CB1950"/>
    <w:rsid w:val="00CB2911"/>
    <w:rsid w:val="00CB2E48"/>
    <w:rsid w:val="00CB4534"/>
    <w:rsid w:val="00CC17FA"/>
    <w:rsid w:val="00CC2407"/>
    <w:rsid w:val="00CC3487"/>
    <w:rsid w:val="00CC3858"/>
    <w:rsid w:val="00CC4763"/>
    <w:rsid w:val="00CC5D7D"/>
    <w:rsid w:val="00CC6EA6"/>
    <w:rsid w:val="00CD24CF"/>
    <w:rsid w:val="00CD2753"/>
    <w:rsid w:val="00CD2C72"/>
    <w:rsid w:val="00CD356B"/>
    <w:rsid w:val="00CD3C1F"/>
    <w:rsid w:val="00CE011A"/>
    <w:rsid w:val="00CE196F"/>
    <w:rsid w:val="00CE19FE"/>
    <w:rsid w:val="00CE402B"/>
    <w:rsid w:val="00CF0AB0"/>
    <w:rsid w:val="00CF1001"/>
    <w:rsid w:val="00CF54F7"/>
    <w:rsid w:val="00CF56D5"/>
    <w:rsid w:val="00CF6F5E"/>
    <w:rsid w:val="00CF707C"/>
    <w:rsid w:val="00D03BC0"/>
    <w:rsid w:val="00D04107"/>
    <w:rsid w:val="00D0638E"/>
    <w:rsid w:val="00D0653B"/>
    <w:rsid w:val="00D06C1C"/>
    <w:rsid w:val="00D06E98"/>
    <w:rsid w:val="00D074E7"/>
    <w:rsid w:val="00D075BD"/>
    <w:rsid w:val="00D10DA7"/>
    <w:rsid w:val="00D10EC1"/>
    <w:rsid w:val="00D10FC4"/>
    <w:rsid w:val="00D161AD"/>
    <w:rsid w:val="00D1654A"/>
    <w:rsid w:val="00D1670B"/>
    <w:rsid w:val="00D26A57"/>
    <w:rsid w:val="00D2729F"/>
    <w:rsid w:val="00D2750B"/>
    <w:rsid w:val="00D30293"/>
    <w:rsid w:val="00D37A69"/>
    <w:rsid w:val="00D432BE"/>
    <w:rsid w:val="00D4428F"/>
    <w:rsid w:val="00D46164"/>
    <w:rsid w:val="00D46751"/>
    <w:rsid w:val="00D46ABC"/>
    <w:rsid w:val="00D50C03"/>
    <w:rsid w:val="00D5119A"/>
    <w:rsid w:val="00D5357F"/>
    <w:rsid w:val="00D550A4"/>
    <w:rsid w:val="00D55425"/>
    <w:rsid w:val="00D5615D"/>
    <w:rsid w:val="00D569CC"/>
    <w:rsid w:val="00D56D35"/>
    <w:rsid w:val="00D606D8"/>
    <w:rsid w:val="00D6079C"/>
    <w:rsid w:val="00D614EC"/>
    <w:rsid w:val="00D61922"/>
    <w:rsid w:val="00D61A88"/>
    <w:rsid w:val="00D621E3"/>
    <w:rsid w:val="00D62B3F"/>
    <w:rsid w:val="00D636DD"/>
    <w:rsid w:val="00D63E51"/>
    <w:rsid w:val="00D64D38"/>
    <w:rsid w:val="00D65092"/>
    <w:rsid w:val="00D66DC3"/>
    <w:rsid w:val="00D67ABC"/>
    <w:rsid w:val="00D71B08"/>
    <w:rsid w:val="00D73DAA"/>
    <w:rsid w:val="00D7505D"/>
    <w:rsid w:val="00D753D2"/>
    <w:rsid w:val="00D75D48"/>
    <w:rsid w:val="00D8419E"/>
    <w:rsid w:val="00D84367"/>
    <w:rsid w:val="00D8511E"/>
    <w:rsid w:val="00D879F8"/>
    <w:rsid w:val="00D903E9"/>
    <w:rsid w:val="00D9080D"/>
    <w:rsid w:val="00D91A7E"/>
    <w:rsid w:val="00D9393E"/>
    <w:rsid w:val="00D94236"/>
    <w:rsid w:val="00D949E6"/>
    <w:rsid w:val="00D953E5"/>
    <w:rsid w:val="00D9611C"/>
    <w:rsid w:val="00D96702"/>
    <w:rsid w:val="00DA1968"/>
    <w:rsid w:val="00DA26CB"/>
    <w:rsid w:val="00DA2FDF"/>
    <w:rsid w:val="00DA5D35"/>
    <w:rsid w:val="00DA606C"/>
    <w:rsid w:val="00DA7198"/>
    <w:rsid w:val="00DB025E"/>
    <w:rsid w:val="00DB1C9D"/>
    <w:rsid w:val="00DB5B1E"/>
    <w:rsid w:val="00DB72EC"/>
    <w:rsid w:val="00DB7B8C"/>
    <w:rsid w:val="00DC2DEF"/>
    <w:rsid w:val="00DC3433"/>
    <w:rsid w:val="00DC39D2"/>
    <w:rsid w:val="00DC4276"/>
    <w:rsid w:val="00DC751B"/>
    <w:rsid w:val="00DD12BA"/>
    <w:rsid w:val="00DD3F40"/>
    <w:rsid w:val="00DD4252"/>
    <w:rsid w:val="00DD5F8A"/>
    <w:rsid w:val="00DD731E"/>
    <w:rsid w:val="00DE3CCB"/>
    <w:rsid w:val="00DE48A7"/>
    <w:rsid w:val="00DE53DE"/>
    <w:rsid w:val="00DE6155"/>
    <w:rsid w:val="00DF10FB"/>
    <w:rsid w:val="00E00F58"/>
    <w:rsid w:val="00E01C13"/>
    <w:rsid w:val="00E039D4"/>
    <w:rsid w:val="00E03D99"/>
    <w:rsid w:val="00E04484"/>
    <w:rsid w:val="00E053EA"/>
    <w:rsid w:val="00E06DE0"/>
    <w:rsid w:val="00E07F5B"/>
    <w:rsid w:val="00E10070"/>
    <w:rsid w:val="00E105F3"/>
    <w:rsid w:val="00E133B3"/>
    <w:rsid w:val="00E134D8"/>
    <w:rsid w:val="00E135AD"/>
    <w:rsid w:val="00E13A6B"/>
    <w:rsid w:val="00E13D65"/>
    <w:rsid w:val="00E13DAD"/>
    <w:rsid w:val="00E14B77"/>
    <w:rsid w:val="00E15034"/>
    <w:rsid w:val="00E15EDA"/>
    <w:rsid w:val="00E16746"/>
    <w:rsid w:val="00E21287"/>
    <w:rsid w:val="00E22291"/>
    <w:rsid w:val="00E22461"/>
    <w:rsid w:val="00E22BAF"/>
    <w:rsid w:val="00E25FBB"/>
    <w:rsid w:val="00E326D4"/>
    <w:rsid w:val="00E334B9"/>
    <w:rsid w:val="00E35761"/>
    <w:rsid w:val="00E36E02"/>
    <w:rsid w:val="00E371F0"/>
    <w:rsid w:val="00E45312"/>
    <w:rsid w:val="00E458EC"/>
    <w:rsid w:val="00E47A16"/>
    <w:rsid w:val="00E5114C"/>
    <w:rsid w:val="00E51958"/>
    <w:rsid w:val="00E519EB"/>
    <w:rsid w:val="00E528B5"/>
    <w:rsid w:val="00E52C27"/>
    <w:rsid w:val="00E52F5F"/>
    <w:rsid w:val="00E5395D"/>
    <w:rsid w:val="00E53B7D"/>
    <w:rsid w:val="00E551CC"/>
    <w:rsid w:val="00E55BF6"/>
    <w:rsid w:val="00E60245"/>
    <w:rsid w:val="00E60D59"/>
    <w:rsid w:val="00E6153F"/>
    <w:rsid w:val="00E65410"/>
    <w:rsid w:val="00E67FC3"/>
    <w:rsid w:val="00E71B30"/>
    <w:rsid w:val="00E76691"/>
    <w:rsid w:val="00E7755C"/>
    <w:rsid w:val="00E81C39"/>
    <w:rsid w:val="00E8231D"/>
    <w:rsid w:val="00E83C0E"/>
    <w:rsid w:val="00E86571"/>
    <w:rsid w:val="00E91C91"/>
    <w:rsid w:val="00E97EA1"/>
    <w:rsid w:val="00EA02B2"/>
    <w:rsid w:val="00EA2AD2"/>
    <w:rsid w:val="00EA3485"/>
    <w:rsid w:val="00EA5F21"/>
    <w:rsid w:val="00EB0347"/>
    <w:rsid w:val="00EB3DE5"/>
    <w:rsid w:val="00EB49C9"/>
    <w:rsid w:val="00EB4E9A"/>
    <w:rsid w:val="00EB5CC2"/>
    <w:rsid w:val="00EB6AB9"/>
    <w:rsid w:val="00EC08E2"/>
    <w:rsid w:val="00EC0C24"/>
    <w:rsid w:val="00EC12FF"/>
    <w:rsid w:val="00EC3643"/>
    <w:rsid w:val="00EC457F"/>
    <w:rsid w:val="00EC55A2"/>
    <w:rsid w:val="00EC6693"/>
    <w:rsid w:val="00EC7888"/>
    <w:rsid w:val="00ED3021"/>
    <w:rsid w:val="00ED3FCD"/>
    <w:rsid w:val="00ED4C83"/>
    <w:rsid w:val="00ED7A20"/>
    <w:rsid w:val="00ED7A8A"/>
    <w:rsid w:val="00ED7EF8"/>
    <w:rsid w:val="00EE04A4"/>
    <w:rsid w:val="00EE60FC"/>
    <w:rsid w:val="00EE627B"/>
    <w:rsid w:val="00EE6E30"/>
    <w:rsid w:val="00EE7F4B"/>
    <w:rsid w:val="00EF286B"/>
    <w:rsid w:val="00EF341A"/>
    <w:rsid w:val="00EF3C26"/>
    <w:rsid w:val="00EF596F"/>
    <w:rsid w:val="00EF60AF"/>
    <w:rsid w:val="00EF6609"/>
    <w:rsid w:val="00EF6E46"/>
    <w:rsid w:val="00EF7234"/>
    <w:rsid w:val="00EF7723"/>
    <w:rsid w:val="00F01E56"/>
    <w:rsid w:val="00F0460A"/>
    <w:rsid w:val="00F04F4F"/>
    <w:rsid w:val="00F06B72"/>
    <w:rsid w:val="00F06DD5"/>
    <w:rsid w:val="00F10063"/>
    <w:rsid w:val="00F122F4"/>
    <w:rsid w:val="00F12A8B"/>
    <w:rsid w:val="00F13E03"/>
    <w:rsid w:val="00F147D7"/>
    <w:rsid w:val="00F150BE"/>
    <w:rsid w:val="00F17710"/>
    <w:rsid w:val="00F241C7"/>
    <w:rsid w:val="00F301CD"/>
    <w:rsid w:val="00F33D5A"/>
    <w:rsid w:val="00F361E5"/>
    <w:rsid w:val="00F41472"/>
    <w:rsid w:val="00F47852"/>
    <w:rsid w:val="00F5227B"/>
    <w:rsid w:val="00F52A29"/>
    <w:rsid w:val="00F6186D"/>
    <w:rsid w:val="00F6279B"/>
    <w:rsid w:val="00F62806"/>
    <w:rsid w:val="00F65C81"/>
    <w:rsid w:val="00F66E18"/>
    <w:rsid w:val="00F66F3F"/>
    <w:rsid w:val="00F73AC6"/>
    <w:rsid w:val="00F73D8F"/>
    <w:rsid w:val="00F76F53"/>
    <w:rsid w:val="00F82066"/>
    <w:rsid w:val="00F826A9"/>
    <w:rsid w:val="00F84A08"/>
    <w:rsid w:val="00F8706F"/>
    <w:rsid w:val="00F9403A"/>
    <w:rsid w:val="00F94B0E"/>
    <w:rsid w:val="00F94F47"/>
    <w:rsid w:val="00F960A8"/>
    <w:rsid w:val="00F9613C"/>
    <w:rsid w:val="00FA0F36"/>
    <w:rsid w:val="00FA1CFE"/>
    <w:rsid w:val="00FA323C"/>
    <w:rsid w:val="00FA3B09"/>
    <w:rsid w:val="00FA4609"/>
    <w:rsid w:val="00FA6F5D"/>
    <w:rsid w:val="00FB2861"/>
    <w:rsid w:val="00FB315C"/>
    <w:rsid w:val="00FB36F5"/>
    <w:rsid w:val="00FC0269"/>
    <w:rsid w:val="00FC1520"/>
    <w:rsid w:val="00FD2463"/>
    <w:rsid w:val="00FD58B9"/>
    <w:rsid w:val="00FE0EA6"/>
    <w:rsid w:val="00FE10C4"/>
    <w:rsid w:val="00FE1B6E"/>
    <w:rsid w:val="00FE3062"/>
    <w:rsid w:val="00FE3BB3"/>
    <w:rsid w:val="00FE5027"/>
    <w:rsid w:val="00FE6B50"/>
    <w:rsid w:val="00FF0C3C"/>
    <w:rsid w:val="00FF2F38"/>
    <w:rsid w:val="00FF33ED"/>
    <w:rsid w:val="00FF43C8"/>
    <w:rsid w:val="00FF4ADD"/>
    <w:rsid w:val="00FF6E75"/>
    <w:rsid w:val="00FF7545"/>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A5549D"/>
  <w15:chartTrackingRefBased/>
  <w15:docId w15:val="{5E927E26-72FC-48AF-8BB2-9AAFBC79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9F12F4"/>
    <w:pPr>
      <w:spacing w:before="100" w:beforeAutospacing="1" w:after="100" w:afterAutospacing="1"/>
      <w:outlineLvl w:val="1"/>
    </w:pPr>
    <w:rPr>
      <w:rFonts w:ascii="Trebuchet MS" w:hAnsi="Trebuchet MS"/>
      <w:b/>
      <w:bCs/>
      <w:color w:val="0F2B8E"/>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F12F4"/>
    <w:rPr>
      <w:color w:val="00774A"/>
      <w:u w:val="single"/>
    </w:rPr>
  </w:style>
  <w:style w:type="character" w:styleId="Strong">
    <w:name w:val="Strong"/>
    <w:qFormat/>
    <w:rsid w:val="009F12F4"/>
    <w:rPr>
      <w:b/>
      <w:bCs/>
      <w:color w:val="0F2B8E"/>
    </w:rPr>
  </w:style>
  <w:style w:type="paragraph" w:styleId="NormalWeb">
    <w:name w:val="Normal (Web)"/>
    <w:basedOn w:val="Normal"/>
    <w:rsid w:val="009F12F4"/>
    <w:pPr>
      <w:spacing w:before="100" w:beforeAutospacing="1" w:after="100" w:afterAutospacing="1"/>
    </w:pPr>
    <w:rPr>
      <w:rFonts w:ascii="Verdana" w:hAnsi="Verdana"/>
      <w:color w:val="000000"/>
      <w:sz w:val="18"/>
      <w:szCs w:val="18"/>
    </w:rPr>
  </w:style>
  <w:style w:type="paragraph" w:customStyle="1" w:styleId="style5">
    <w:name w:val="style5"/>
    <w:basedOn w:val="Normal"/>
    <w:rsid w:val="009F12F4"/>
    <w:pPr>
      <w:spacing w:before="100" w:beforeAutospacing="1" w:after="100" w:afterAutospacing="1"/>
    </w:pPr>
    <w:rPr>
      <w:rFonts w:ascii="Verdana" w:hAnsi="Verdana"/>
      <w:color w:val="000000"/>
      <w:sz w:val="21"/>
      <w:szCs w:val="21"/>
    </w:rPr>
  </w:style>
  <w:style w:type="character" w:styleId="Emphasis">
    <w:name w:val="Emphasis"/>
    <w:qFormat/>
    <w:rsid w:val="009F12F4"/>
    <w:rPr>
      <w:i/>
      <w:iCs/>
    </w:rPr>
  </w:style>
  <w:style w:type="paragraph" w:styleId="BalloonText">
    <w:name w:val="Balloon Text"/>
    <w:basedOn w:val="Normal"/>
    <w:link w:val="BalloonTextChar"/>
    <w:rsid w:val="007272AE"/>
    <w:rPr>
      <w:rFonts w:ascii="Segoe UI" w:hAnsi="Segoe UI" w:cs="Segoe UI"/>
      <w:sz w:val="18"/>
      <w:szCs w:val="18"/>
    </w:rPr>
  </w:style>
  <w:style w:type="character" w:customStyle="1" w:styleId="BalloonTextChar">
    <w:name w:val="Balloon Text Char"/>
    <w:link w:val="BalloonText"/>
    <w:rsid w:val="007272AE"/>
    <w:rPr>
      <w:rFonts w:ascii="Segoe UI" w:hAnsi="Segoe UI" w:cs="Segoe UI"/>
      <w:sz w:val="18"/>
      <w:szCs w:val="18"/>
    </w:rPr>
  </w:style>
  <w:style w:type="paragraph" w:styleId="Revision">
    <w:name w:val="Revision"/>
    <w:hidden/>
    <w:uiPriority w:val="99"/>
    <w:semiHidden/>
    <w:rsid w:val="006D0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6103">
      <w:bodyDiv w:val="1"/>
      <w:marLeft w:val="0"/>
      <w:marRight w:val="0"/>
      <w:marTop w:val="0"/>
      <w:marBottom w:val="0"/>
      <w:divBdr>
        <w:top w:val="none" w:sz="0" w:space="0" w:color="auto"/>
        <w:left w:val="none" w:sz="0" w:space="0" w:color="auto"/>
        <w:bottom w:val="none" w:sz="0" w:space="0" w:color="auto"/>
        <w:right w:val="none" w:sz="0" w:space="0" w:color="auto"/>
      </w:divBdr>
    </w:div>
    <w:div w:id="14677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clayelectric.com/images/ROWaduo.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clayelectric.com/images/Illus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9A80-27FC-4072-8089-C9CB3E34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1632</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Noble REMC</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rraypole</dc:creator>
  <cp:keywords/>
  <dc:description/>
  <cp:lastModifiedBy>Kelly Lynch</cp:lastModifiedBy>
  <cp:revision>53</cp:revision>
  <cp:lastPrinted>2018-11-20T19:27:00Z</cp:lastPrinted>
  <dcterms:created xsi:type="dcterms:W3CDTF">2018-11-20T19:08:00Z</dcterms:created>
  <dcterms:modified xsi:type="dcterms:W3CDTF">2018-12-05T21:03:00Z</dcterms:modified>
</cp:coreProperties>
</file>